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C8AF1" w14:textId="3C28FD70" w:rsidR="00143037" w:rsidRPr="00E757C7" w:rsidRDefault="00FF2600" w:rsidP="00FF2600">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lang w:bidi="ar-EG"/>
        </w:rPr>
        <w:t xml:space="preserve">ملخص </w:t>
      </w:r>
      <w:r w:rsidR="00EC1E87" w:rsidRPr="00E757C7">
        <w:rPr>
          <w:rFonts w:ascii="Traditional Arabic" w:hAnsi="Traditional Arabic" w:cs="Traditional Arabic"/>
          <w:sz w:val="36"/>
          <w:szCs w:val="36"/>
          <w:rtl/>
        </w:rPr>
        <w:t>خطبة الجمعة</w:t>
      </w:r>
    </w:p>
    <w:p w14:paraId="5E8B0C5A" w14:textId="3992C6CF" w:rsidR="00EC1E87" w:rsidRPr="00E757C7" w:rsidRDefault="00EC1E87" w:rsidP="009C5D8D">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بتاريخ</w:t>
      </w:r>
      <w:r w:rsidR="00167FD7">
        <w:rPr>
          <w:rFonts w:ascii="Traditional Arabic" w:hAnsi="Traditional Arabic" w:cs="Traditional Arabic" w:hint="cs"/>
          <w:sz w:val="36"/>
          <w:szCs w:val="36"/>
          <w:rtl/>
        </w:rPr>
        <w:t xml:space="preserve"> </w:t>
      </w:r>
      <w:r w:rsidR="009C5D8D">
        <w:rPr>
          <w:rFonts w:ascii="Traditional Arabic" w:hAnsi="Traditional Arabic" w:cs="Traditional Arabic" w:hint="cs"/>
          <w:sz w:val="36"/>
          <w:szCs w:val="36"/>
          <w:rtl/>
        </w:rPr>
        <w:t>11</w:t>
      </w:r>
      <w:r w:rsidR="00167FD7">
        <w:rPr>
          <w:rFonts w:ascii="Traditional Arabic" w:hAnsi="Traditional Arabic" w:cs="Traditional Arabic" w:hint="cs"/>
          <w:sz w:val="36"/>
          <w:szCs w:val="36"/>
          <w:rtl/>
        </w:rPr>
        <w:t>/4/2025</w:t>
      </w:r>
    </w:p>
    <w:p w14:paraId="26B41FB4" w14:textId="77777777" w:rsidR="00FF2600" w:rsidRDefault="00DD090A" w:rsidP="00DD090A">
      <w:pPr>
        <w:autoSpaceDE w:val="0"/>
        <w:autoSpaceDN w:val="0"/>
        <w:bidi/>
        <w:adjustRightInd w:val="0"/>
        <w:spacing w:after="0" w:line="20" w:lineRule="atLeast"/>
        <w:jc w:val="both"/>
        <w:rPr>
          <w:rFonts w:ascii="Traditional Arabic" w:hAnsi="Traditional Arabic" w:cs="Traditional Arabic"/>
          <w:sz w:val="36"/>
          <w:szCs w:val="36"/>
          <w:rtl/>
        </w:rPr>
      </w:pPr>
      <w:r w:rsidRPr="00A50D09">
        <w:rPr>
          <w:rFonts w:ascii="Traditional Arabic" w:hAnsi="Traditional Arabic" w:cs="Traditional Arabic" w:hint="cs"/>
          <w:sz w:val="36"/>
          <w:szCs w:val="36"/>
          <w:rtl/>
        </w:rPr>
        <w:t xml:space="preserve">كان الحديث جاريا عن وقائع حدثت بعد غزوة خيبر، ومنها </w:t>
      </w:r>
      <w:r w:rsidR="00FF2600">
        <w:rPr>
          <w:rFonts w:ascii="Traditional Arabic" w:hAnsi="Traditional Arabic" w:cs="Traditional Arabic" w:hint="cs"/>
          <w:sz w:val="36"/>
          <w:szCs w:val="36"/>
          <w:rtl/>
        </w:rPr>
        <w:t>:</w:t>
      </w:r>
    </w:p>
    <w:p w14:paraId="3DE4F942" w14:textId="77777777" w:rsidR="00FF2600" w:rsidRPr="004B038F" w:rsidRDefault="00FF2600" w:rsidP="004B038F">
      <w:pPr>
        <w:pStyle w:val="ListParagraph"/>
        <w:numPr>
          <w:ilvl w:val="0"/>
          <w:numId w:val="21"/>
        </w:numPr>
        <w:autoSpaceDE w:val="0"/>
        <w:autoSpaceDN w:val="0"/>
        <w:bidi/>
        <w:adjustRightInd w:val="0"/>
        <w:spacing w:after="0" w:line="20" w:lineRule="atLeast"/>
        <w:jc w:val="both"/>
        <w:rPr>
          <w:rFonts w:ascii="Traditional Arabic" w:hAnsi="Traditional Arabic" w:cs="Traditional Arabic"/>
          <w:sz w:val="36"/>
          <w:szCs w:val="36"/>
          <w:rtl/>
        </w:rPr>
      </w:pPr>
      <w:r w:rsidRPr="004B038F">
        <w:rPr>
          <w:rFonts w:ascii="Traditional Arabic" w:hAnsi="Traditional Arabic" w:cs="Traditional Arabic" w:hint="cs"/>
          <w:sz w:val="36"/>
          <w:szCs w:val="36"/>
          <w:rtl/>
        </w:rPr>
        <w:t>قبول النبي صلى الله عليه وسلم عرض الصلح الذي قدمه يهود تيماء.</w:t>
      </w:r>
    </w:p>
    <w:p w14:paraId="67AB976E" w14:textId="6227EE3A" w:rsidR="00DD090A" w:rsidRPr="004B038F" w:rsidRDefault="00DD090A" w:rsidP="004B038F">
      <w:pPr>
        <w:pStyle w:val="ListParagraph"/>
        <w:numPr>
          <w:ilvl w:val="0"/>
          <w:numId w:val="21"/>
        </w:numPr>
        <w:autoSpaceDE w:val="0"/>
        <w:autoSpaceDN w:val="0"/>
        <w:bidi/>
        <w:adjustRightInd w:val="0"/>
        <w:spacing w:after="0" w:line="20" w:lineRule="atLeast"/>
        <w:jc w:val="both"/>
        <w:rPr>
          <w:rFonts w:ascii="Traditional Arabic" w:hAnsi="Traditional Arabic" w:cs="Traditional Arabic"/>
          <w:sz w:val="36"/>
          <w:szCs w:val="36"/>
          <w:rtl/>
        </w:rPr>
      </w:pPr>
      <w:r w:rsidRPr="004B038F">
        <w:rPr>
          <w:rFonts w:ascii="Traditional Arabic" w:hAnsi="Traditional Arabic" w:cs="Traditional Arabic" w:hint="cs"/>
          <w:sz w:val="36"/>
          <w:szCs w:val="36"/>
          <w:rtl/>
        </w:rPr>
        <w:t xml:space="preserve">حادث أداء صلاة الفجر بشيء من التأخير. </w:t>
      </w:r>
      <w:r w:rsidR="00FF2600" w:rsidRPr="004B038F">
        <w:rPr>
          <w:rFonts w:ascii="Traditional Arabic" w:hAnsi="Traditional Arabic" w:cs="Traditional Arabic" w:hint="cs"/>
          <w:sz w:val="36"/>
          <w:szCs w:val="36"/>
          <w:rtl/>
        </w:rPr>
        <w:t>بعد أن أخد النبي وبلال الصحابة الباقين النوم حتى ضربتهم الشمس. وبهذه المناسبة قال النبي صلى الله عليه وسلم: "</w:t>
      </w:r>
      <w:r w:rsidRPr="004B038F">
        <w:rPr>
          <w:rFonts w:ascii="Traditional Arabic" w:hAnsi="Traditional Arabic" w:cs="Traditional Arabic"/>
          <w:sz w:val="36"/>
          <w:szCs w:val="36"/>
          <w:rtl/>
        </w:rPr>
        <w:t>مَنْ نَسِيَ الصَّلَاةَ فَلْيُصَلِّهَا إِذَا ذَكَرَهَا فَإِنَّ اللَّهَ قَالَ</w:t>
      </w:r>
      <w:r w:rsidRPr="004B038F">
        <w:rPr>
          <w:rFonts w:ascii="Traditional Arabic" w:hAnsi="Traditional Arabic" w:cs="Traditional Arabic" w:hint="cs"/>
          <w:sz w:val="36"/>
          <w:szCs w:val="36"/>
          <w:rtl/>
        </w:rPr>
        <w:t xml:space="preserve">: </w:t>
      </w:r>
      <w:r w:rsidRPr="00A50D09">
        <w:rPr>
          <w:rFonts w:hint="cs"/>
        </w:rPr>
        <w:sym w:font="AGA Arabesque" w:char="F05D"/>
      </w:r>
      <w:r w:rsidRPr="004B038F">
        <w:rPr>
          <w:rFonts w:ascii="Traditional Arabic" w:hAnsi="Traditional Arabic" w:cs="Traditional Arabic"/>
          <w:sz w:val="36"/>
          <w:szCs w:val="36"/>
          <w:rtl/>
        </w:rPr>
        <w:t>أَقِمْ الصَّلَاةَ لِذِكْرِي</w:t>
      </w:r>
      <w:r w:rsidRPr="00A50D09">
        <w:sym w:font="AGA Arabesque" w:char="F05B"/>
      </w:r>
      <w:r w:rsidRPr="004B038F">
        <w:rPr>
          <w:rFonts w:ascii="Traditional Arabic" w:hAnsi="Traditional Arabic" w:cs="Traditional Arabic" w:hint="cs"/>
          <w:sz w:val="36"/>
          <w:szCs w:val="36"/>
          <w:rtl/>
        </w:rPr>
        <w:t>.</w:t>
      </w:r>
      <w:r w:rsidR="00FF2600" w:rsidRPr="004B038F">
        <w:rPr>
          <w:rFonts w:ascii="Traditional Arabic" w:hAnsi="Traditional Arabic" w:cs="Traditional Arabic" w:hint="cs"/>
          <w:sz w:val="36"/>
          <w:szCs w:val="36"/>
          <w:rtl/>
        </w:rPr>
        <w:t>"</w:t>
      </w:r>
    </w:p>
    <w:p w14:paraId="674F7FD4" w14:textId="6642985B" w:rsidR="00B3251A" w:rsidRPr="004B038F" w:rsidRDefault="00FF2600" w:rsidP="004B038F">
      <w:pPr>
        <w:pStyle w:val="ListParagraph"/>
        <w:numPr>
          <w:ilvl w:val="0"/>
          <w:numId w:val="21"/>
        </w:numPr>
        <w:autoSpaceDE w:val="0"/>
        <w:autoSpaceDN w:val="0"/>
        <w:bidi/>
        <w:adjustRightInd w:val="0"/>
        <w:spacing w:after="0" w:line="20" w:lineRule="atLeast"/>
        <w:jc w:val="both"/>
        <w:rPr>
          <w:rFonts w:ascii="Traditional Arabic" w:hAnsi="Traditional Arabic" w:cs="Traditional Arabic"/>
          <w:sz w:val="36"/>
          <w:szCs w:val="36"/>
          <w:rtl/>
        </w:rPr>
      </w:pPr>
      <w:r w:rsidRPr="004B038F">
        <w:rPr>
          <w:rFonts w:ascii="Traditional Arabic" w:hAnsi="Traditional Arabic" w:cs="Traditional Arabic" w:hint="cs"/>
          <w:sz w:val="36"/>
          <w:szCs w:val="36"/>
          <w:rtl/>
        </w:rPr>
        <w:t>أمر النبي الصحابة أن يكبروا بصوت منخفض عند دخولهم</w:t>
      </w:r>
      <w:bookmarkStart w:id="0" w:name="_GoBack"/>
      <w:bookmarkEnd w:id="0"/>
      <w:r w:rsidRPr="004B038F">
        <w:rPr>
          <w:rFonts w:ascii="Traditional Arabic" w:hAnsi="Traditional Arabic" w:cs="Traditional Arabic" w:hint="cs"/>
          <w:sz w:val="36"/>
          <w:szCs w:val="36"/>
          <w:rtl/>
        </w:rPr>
        <w:t xml:space="preserve"> المدينة</w:t>
      </w:r>
      <w:r w:rsidR="00B3251A" w:rsidRPr="004B038F">
        <w:rPr>
          <w:rFonts w:ascii="Traditional Arabic" w:hAnsi="Traditional Arabic" w:cs="Traditional Arabic" w:hint="cs"/>
          <w:sz w:val="36"/>
          <w:szCs w:val="36"/>
          <w:rtl/>
        </w:rPr>
        <w:t xml:space="preserve"> فقال: (</w:t>
      </w:r>
      <w:r w:rsidR="00DD090A" w:rsidRPr="004B038F">
        <w:rPr>
          <w:rFonts w:ascii="Traditional Arabic" w:hAnsi="Traditional Arabic" w:cs="Traditional Arabic"/>
          <w:sz w:val="36"/>
          <w:szCs w:val="36"/>
          <w:rtl/>
        </w:rPr>
        <w:t>ارْبَعُوا عَلَى أَنْفُسِكُمْ</w:t>
      </w:r>
      <w:r w:rsidR="004B038F">
        <w:rPr>
          <w:rFonts w:ascii="Traditional Arabic" w:hAnsi="Traditional Arabic" w:cs="Traditional Arabic" w:hint="cs"/>
          <w:sz w:val="36"/>
          <w:szCs w:val="36"/>
          <w:rtl/>
        </w:rPr>
        <w:t xml:space="preserve"> </w:t>
      </w:r>
      <w:r w:rsidR="00DD090A" w:rsidRPr="004B038F">
        <w:rPr>
          <w:rFonts w:ascii="Traditional Arabic" w:hAnsi="Traditional Arabic" w:cs="Traditional Arabic"/>
          <w:sz w:val="36"/>
          <w:szCs w:val="36"/>
          <w:rtl/>
        </w:rPr>
        <w:t>إِنَّكُمْ لَا تَدْعُونَ أَصَمَّ وَلَا غَائِبًا إِنَّكُمْ تَدْعُونَ سَمِيعًا قَرِيبًا وَهُوَ مَعَكُمْ</w:t>
      </w:r>
      <w:r w:rsidR="00B3251A" w:rsidRPr="004B038F">
        <w:rPr>
          <w:rFonts w:ascii="Traditional Arabic" w:hAnsi="Traditional Arabic" w:cs="Traditional Arabic" w:hint="cs"/>
          <w:sz w:val="36"/>
          <w:szCs w:val="36"/>
          <w:rtl/>
        </w:rPr>
        <w:t>.</w:t>
      </w:r>
    </w:p>
    <w:p w14:paraId="69F5BA84" w14:textId="0E9715E8" w:rsidR="00DD090A" w:rsidRPr="004B038F" w:rsidRDefault="00B3251A" w:rsidP="004B038F">
      <w:pPr>
        <w:pStyle w:val="ListParagraph"/>
        <w:numPr>
          <w:ilvl w:val="0"/>
          <w:numId w:val="21"/>
        </w:numPr>
        <w:autoSpaceDE w:val="0"/>
        <w:autoSpaceDN w:val="0"/>
        <w:bidi/>
        <w:adjustRightInd w:val="0"/>
        <w:spacing w:after="0" w:line="20" w:lineRule="atLeast"/>
        <w:jc w:val="both"/>
        <w:rPr>
          <w:rFonts w:ascii="Traditional Arabic" w:hAnsi="Traditional Arabic" w:cs="Traditional Arabic"/>
          <w:sz w:val="36"/>
          <w:szCs w:val="36"/>
          <w:rtl/>
        </w:rPr>
      </w:pPr>
      <w:r w:rsidRPr="004B038F">
        <w:rPr>
          <w:rFonts w:ascii="Traditional Arabic" w:hAnsi="Traditional Arabic" w:cs="Traditional Arabic" w:hint="cs"/>
          <w:sz w:val="36"/>
          <w:szCs w:val="36"/>
          <w:rtl/>
        </w:rPr>
        <w:t>أنه أرشد موسى الأشعري إلى كلمة هي كنز من كنوز الجنة: "</w:t>
      </w:r>
      <w:r w:rsidR="00DD090A" w:rsidRPr="004B038F">
        <w:rPr>
          <w:rFonts w:ascii="Traditional Arabic" w:hAnsi="Traditional Arabic" w:cs="Traditional Arabic"/>
          <w:sz w:val="36"/>
          <w:szCs w:val="36"/>
          <w:rtl/>
        </w:rPr>
        <w:t xml:space="preserve"> لَا حَوْلَ وَلَا قُوَّةَ إِلَّا بِاللَّهِ</w:t>
      </w:r>
      <w:r w:rsidRPr="004B038F">
        <w:rPr>
          <w:rFonts w:ascii="Traditional Arabic" w:hAnsi="Traditional Arabic" w:cs="Traditional Arabic" w:hint="cs"/>
          <w:sz w:val="36"/>
          <w:szCs w:val="36"/>
          <w:rtl/>
        </w:rPr>
        <w:t>.</w:t>
      </w:r>
      <w:r w:rsidR="00DD090A" w:rsidRPr="004B038F">
        <w:rPr>
          <w:rFonts w:ascii="Traditional Arabic" w:hAnsi="Traditional Arabic" w:cs="Traditional Arabic" w:hint="cs"/>
          <w:sz w:val="36"/>
          <w:szCs w:val="36"/>
          <w:rtl/>
        </w:rPr>
        <w:t xml:space="preserve"> </w:t>
      </w:r>
    </w:p>
    <w:p w14:paraId="33E5A34C" w14:textId="77777777" w:rsidR="00B3251A" w:rsidRPr="004B038F" w:rsidRDefault="00B3251A" w:rsidP="004B038F">
      <w:pPr>
        <w:pStyle w:val="ListParagraph"/>
        <w:numPr>
          <w:ilvl w:val="0"/>
          <w:numId w:val="21"/>
        </w:numPr>
        <w:autoSpaceDE w:val="0"/>
        <w:autoSpaceDN w:val="0"/>
        <w:bidi/>
        <w:adjustRightInd w:val="0"/>
        <w:spacing w:after="0" w:line="20" w:lineRule="atLeast"/>
        <w:jc w:val="both"/>
        <w:rPr>
          <w:rFonts w:ascii="Traditional Arabic" w:hAnsi="Traditional Arabic" w:cs="Traditional Arabic"/>
          <w:sz w:val="36"/>
          <w:szCs w:val="36"/>
          <w:rtl/>
        </w:rPr>
      </w:pPr>
      <w:r w:rsidRPr="004B038F">
        <w:rPr>
          <w:rFonts w:ascii="Traditional Arabic" w:hAnsi="Traditional Arabic" w:cs="Traditional Arabic" w:hint="cs"/>
          <w:sz w:val="36"/>
          <w:szCs w:val="36"/>
          <w:rtl/>
        </w:rPr>
        <w:t xml:space="preserve">كان عليه الصلاة و السلام يجمع بين الصلوات أثناء إقامته في خيبر، وقد اختلف في مدة إقامته هذه فالبعض قال ستة أشر والآخر أربعين يوما. </w:t>
      </w:r>
    </w:p>
    <w:p w14:paraId="3EFCCCEF" w14:textId="77777777" w:rsidR="00B3251A" w:rsidRPr="00B3251A" w:rsidRDefault="00B3251A" w:rsidP="00B3251A">
      <w:pPr>
        <w:autoSpaceDE w:val="0"/>
        <w:autoSpaceDN w:val="0"/>
        <w:bidi/>
        <w:adjustRightInd w:val="0"/>
        <w:spacing w:after="0" w:line="20" w:lineRule="atLeast"/>
        <w:jc w:val="both"/>
        <w:rPr>
          <w:rFonts w:ascii="Traditional Arabic" w:hAnsi="Traditional Arabic" w:cs="Traditional Arabic"/>
          <w:b/>
          <w:bCs/>
          <w:sz w:val="44"/>
          <w:szCs w:val="44"/>
          <w:u w:val="single"/>
          <w:rtl/>
        </w:rPr>
      </w:pPr>
      <w:r w:rsidRPr="00B3251A">
        <w:rPr>
          <w:rFonts w:ascii="Traditional Arabic" w:hAnsi="Traditional Arabic" w:cs="Traditional Arabic" w:hint="cs"/>
          <w:b/>
          <w:bCs/>
          <w:sz w:val="44"/>
          <w:szCs w:val="44"/>
          <w:u w:val="single"/>
          <w:rtl/>
        </w:rPr>
        <w:t>ومن نتائج فتح خيبر:</w:t>
      </w:r>
    </w:p>
    <w:p w14:paraId="3226ADA8" w14:textId="3E2B85BF" w:rsidR="00DD090A" w:rsidRPr="004B038F" w:rsidRDefault="00DD090A" w:rsidP="004B038F">
      <w:pPr>
        <w:pStyle w:val="ListParagraph"/>
        <w:numPr>
          <w:ilvl w:val="0"/>
          <w:numId w:val="22"/>
        </w:numPr>
        <w:autoSpaceDE w:val="0"/>
        <w:autoSpaceDN w:val="0"/>
        <w:bidi/>
        <w:adjustRightInd w:val="0"/>
        <w:spacing w:after="0" w:line="20" w:lineRule="atLeast"/>
        <w:jc w:val="both"/>
        <w:rPr>
          <w:rFonts w:ascii="Traditional Arabic" w:hAnsi="Traditional Arabic" w:cs="Traditional Arabic"/>
          <w:b/>
          <w:bCs/>
          <w:sz w:val="36"/>
          <w:szCs w:val="36"/>
          <w:rtl/>
        </w:rPr>
      </w:pPr>
      <w:r w:rsidRPr="004B038F">
        <w:rPr>
          <w:rFonts w:ascii="Traditional Arabic" w:hAnsi="Traditional Arabic" w:cs="Traditional Arabic"/>
          <w:b/>
          <w:bCs/>
          <w:sz w:val="36"/>
          <w:szCs w:val="36"/>
          <w:rtl/>
        </w:rPr>
        <w:t>ازداد</w:t>
      </w:r>
      <w:r w:rsidRPr="004B038F">
        <w:rPr>
          <w:rFonts w:ascii="Traditional Arabic" w:hAnsi="Traditional Arabic" w:cs="Traditional Arabic" w:hint="cs"/>
          <w:b/>
          <w:bCs/>
          <w:sz w:val="36"/>
          <w:szCs w:val="36"/>
          <w:rtl/>
        </w:rPr>
        <w:t>ت هيبة المسلمين السياسية.</w:t>
      </w:r>
      <w:r w:rsidRPr="004B038F">
        <w:rPr>
          <w:rFonts w:ascii="Traditional Arabic" w:hAnsi="Traditional Arabic" w:cs="Traditional Arabic"/>
          <w:b/>
          <w:bCs/>
          <w:sz w:val="36"/>
          <w:szCs w:val="36"/>
          <w:rtl/>
        </w:rPr>
        <w:t xml:space="preserve"> </w:t>
      </w:r>
    </w:p>
    <w:p w14:paraId="10E0E305" w14:textId="02FB9A47" w:rsidR="00B3251A" w:rsidRPr="004B038F" w:rsidRDefault="00DD090A" w:rsidP="004B038F">
      <w:pPr>
        <w:pStyle w:val="ListParagraph"/>
        <w:numPr>
          <w:ilvl w:val="0"/>
          <w:numId w:val="22"/>
        </w:numPr>
        <w:autoSpaceDE w:val="0"/>
        <w:autoSpaceDN w:val="0"/>
        <w:bidi/>
        <w:adjustRightInd w:val="0"/>
        <w:spacing w:after="0" w:line="20" w:lineRule="atLeast"/>
        <w:jc w:val="both"/>
        <w:rPr>
          <w:rFonts w:ascii="Traditional Arabic" w:hAnsi="Traditional Arabic" w:cs="Traditional Arabic"/>
          <w:b/>
          <w:bCs/>
          <w:sz w:val="36"/>
          <w:szCs w:val="36"/>
        </w:rPr>
      </w:pPr>
      <w:r w:rsidRPr="004B038F">
        <w:rPr>
          <w:rFonts w:ascii="Traditional Arabic" w:hAnsi="Traditional Arabic" w:cs="Traditional Arabic"/>
          <w:b/>
          <w:bCs/>
          <w:sz w:val="36"/>
          <w:szCs w:val="36"/>
          <w:rtl/>
        </w:rPr>
        <w:t xml:space="preserve">قوة اليهود في جزيرة العرب أصبحت شبه </w:t>
      </w:r>
      <w:r w:rsidRPr="004B038F">
        <w:rPr>
          <w:rFonts w:ascii="Traditional Arabic" w:hAnsi="Traditional Arabic" w:cs="Traditional Arabic" w:hint="cs"/>
          <w:b/>
          <w:bCs/>
          <w:sz w:val="36"/>
          <w:szCs w:val="36"/>
          <w:rtl/>
        </w:rPr>
        <w:t>معدومة</w:t>
      </w:r>
      <w:r w:rsidRPr="004B038F">
        <w:rPr>
          <w:rFonts w:ascii="Traditional Arabic" w:hAnsi="Traditional Arabic" w:cs="Traditional Arabic"/>
          <w:b/>
          <w:bCs/>
          <w:sz w:val="36"/>
          <w:szCs w:val="36"/>
          <w:rtl/>
        </w:rPr>
        <w:t>.</w:t>
      </w:r>
      <w:r w:rsidRPr="004B038F">
        <w:rPr>
          <w:rFonts w:ascii="Traditional Arabic" w:hAnsi="Traditional Arabic" w:cs="Traditional Arabic"/>
          <w:sz w:val="36"/>
          <w:szCs w:val="36"/>
          <w:rtl/>
        </w:rPr>
        <w:t xml:space="preserve"> </w:t>
      </w:r>
    </w:p>
    <w:p w14:paraId="1E71FA41" w14:textId="4D39A796" w:rsidR="00DD090A" w:rsidRPr="004B038F" w:rsidRDefault="00DD090A" w:rsidP="004B038F">
      <w:pPr>
        <w:pStyle w:val="ListParagraph"/>
        <w:numPr>
          <w:ilvl w:val="0"/>
          <w:numId w:val="22"/>
        </w:numPr>
        <w:autoSpaceDE w:val="0"/>
        <w:autoSpaceDN w:val="0"/>
        <w:bidi/>
        <w:adjustRightInd w:val="0"/>
        <w:spacing w:after="0" w:line="20" w:lineRule="atLeast"/>
        <w:jc w:val="both"/>
        <w:rPr>
          <w:rFonts w:ascii="Traditional Arabic" w:hAnsi="Traditional Arabic" w:cs="Traditional Arabic"/>
          <w:sz w:val="36"/>
          <w:szCs w:val="36"/>
          <w:rtl/>
        </w:rPr>
      </w:pPr>
      <w:r w:rsidRPr="004B038F">
        <w:rPr>
          <w:rFonts w:ascii="Traditional Arabic" w:hAnsi="Traditional Arabic" w:cs="Traditional Arabic"/>
          <w:b/>
          <w:bCs/>
          <w:sz w:val="36"/>
          <w:szCs w:val="36"/>
          <w:rtl/>
        </w:rPr>
        <w:t>أصبح لدى المسلمين من المؤن والطعام ما جعلهم يرد</w:t>
      </w:r>
      <w:r w:rsidRPr="004B038F">
        <w:rPr>
          <w:rFonts w:ascii="Traditional Arabic" w:hAnsi="Traditional Arabic" w:cs="Traditional Arabic" w:hint="cs"/>
          <w:b/>
          <w:bCs/>
          <w:sz w:val="36"/>
          <w:szCs w:val="36"/>
          <w:rtl/>
        </w:rPr>
        <w:t>ّ</w:t>
      </w:r>
      <w:r w:rsidRPr="004B038F">
        <w:rPr>
          <w:rFonts w:ascii="Traditional Arabic" w:hAnsi="Traditional Arabic" w:cs="Traditional Arabic"/>
          <w:b/>
          <w:bCs/>
          <w:sz w:val="36"/>
          <w:szCs w:val="36"/>
          <w:rtl/>
        </w:rPr>
        <w:t xml:space="preserve">ون إلى إخوانهم الأنصار جميع الأملاك والحصص التي كان الأنصار قد </w:t>
      </w:r>
      <w:r w:rsidRPr="004B038F">
        <w:rPr>
          <w:rFonts w:ascii="Traditional Arabic" w:hAnsi="Traditional Arabic" w:cs="Traditional Arabic" w:hint="cs"/>
          <w:b/>
          <w:bCs/>
          <w:sz w:val="36"/>
          <w:szCs w:val="36"/>
          <w:rtl/>
        </w:rPr>
        <w:t>أعطوها</w:t>
      </w:r>
      <w:r w:rsidRPr="004B038F">
        <w:rPr>
          <w:rFonts w:ascii="Traditional Arabic" w:hAnsi="Traditional Arabic" w:cs="Traditional Arabic"/>
          <w:b/>
          <w:bCs/>
          <w:sz w:val="36"/>
          <w:szCs w:val="36"/>
          <w:rtl/>
        </w:rPr>
        <w:t xml:space="preserve"> لإخوانهم المهاجرين عندما هاجروا من مكة في حالة الفقر والضيق.</w:t>
      </w:r>
    </w:p>
    <w:p w14:paraId="5CC9FB78" w14:textId="377AE6DA" w:rsidR="00DD090A" w:rsidRPr="00A50D09" w:rsidRDefault="00B3251A" w:rsidP="00B3251A">
      <w:pPr>
        <w:autoSpaceDE w:val="0"/>
        <w:autoSpaceDN w:val="0"/>
        <w:bidi/>
        <w:adjustRightInd w:val="0"/>
        <w:spacing w:after="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ثم تحدث حضرته عن </w:t>
      </w:r>
      <w:r w:rsidRPr="00B3251A">
        <w:rPr>
          <w:rFonts w:ascii="Traditional Arabic" w:hAnsi="Traditional Arabic" w:cs="Traditional Arabic" w:hint="cs"/>
          <w:b/>
          <w:bCs/>
          <w:sz w:val="36"/>
          <w:szCs w:val="36"/>
          <w:u w:val="single"/>
          <w:rtl/>
        </w:rPr>
        <w:t xml:space="preserve">غزوة </w:t>
      </w:r>
      <w:r w:rsidR="00DD090A" w:rsidRPr="00B3251A">
        <w:rPr>
          <w:rFonts w:ascii="Traditional Arabic" w:hAnsi="Traditional Arabic" w:cs="Traditional Arabic"/>
          <w:b/>
          <w:bCs/>
          <w:sz w:val="36"/>
          <w:szCs w:val="36"/>
          <w:u w:val="single"/>
          <w:rtl/>
        </w:rPr>
        <w:t>ذات الر</w:t>
      </w:r>
      <w:r w:rsidR="00093708" w:rsidRPr="00B3251A">
        <w:rPr>
          <w:rFonts w:ascii="Traditional Arabic" w:hAnsi="Traditional Arabic" w:cs="Traditional Arabic" w:hint="cs"/>
          <w:b/>
          <w:bCs/>
          <w:sz w:val="36"/>
          <w:szCs w:val="36"/>
          <w:u w:val="single"/>
          <w:rtl/>
        </w:rPr>
        <w:t>ِّ</w:t>
      </w:r>
      <w:r w:rsidR="00DD090A" w:rsidRPr="00B3251A">
        <w:rPr>
          <w:rFonts w:ascii="Traditional Arabic" w:hAnsi="Traditional Arabic" w:cs="Traditional Arabic"/>
          <w:b/>
          <w:bCs/>
          <w:sz w:val="36"/>
          <w:szCs w:val="36"/>
          <w:u w:val="single"/>
          <w:rtl/>
        </w:rPr>
        <w:t>قاع</w:t>
      </w:r>
      <w:r w:rsidR="00DD090A" w:rsidRPr="00A50D09">
        <w:rPr>
          <w:rFonts w:ascii="Traditional Arabic" w:hAnsi="Traditional Arabic" w:cs="Traditional Arabic"/>
          <w:sz w:val="36"/>
          <w:szCs w:val="36"/>
          <w:rtl/>
        </w:rPr>
        <w:t xml:space="preserve"> وتُطلق عليها تسمية "غزوة بني مُحَارِب" و"غزوة بني ثَعْلَبَة" و"غزوة بني أَنْمَار" لأنها كانت موجهة ضد هذه القبائل.</w:t>
      </w:r>
      <w:r w:rsidR="006F4A35">
        <w:rPr>
          <w:rFonts w:ascii="Traditional Arabic" w:hAnsi="Traditional Arabic" w:cs="Traditional Arabic"/>
          <w:sz w:val="36"/>
          <w:szCs w:val="36"/>
          <w:rtl/>
        </w:rPr>
        <w:t xml:space="preserve"> </w:t>
      </w:r>
    </w:p>
    <w:p w14:paraId="4BC12241" w14:textId="2E9AD4D6" w:rsidR="00DD090A" w:rsidRPr="00A50D09" w:rsidRDefault="00DD090A" w:rsidP="00DD090A">
      <w:pPr>
        <w:autoSpaceDE w:val="0"/>
        <w:autoSpaceDN w:val="0"/>
        <w:bidi/>
        <w:adjustRightInd w:val="0"/>
        <w:spacing w:after="0" w:line="20" w:lineRule="atLeast"/>
        <w:jc w:val="both"/>
        <w:rPr>
          <w:rFonts w:ascii="Traditional Arabic" w:hAnsi="Traditional Arabic" w:cs="Traditional Arabic"/>
          <w:sz w:val="36"/>
          <w:szCs w:val="36"/>
        </w:rPr>
      </w:pPr>
      <w:r w:rsidRPr="00A50D09">
        <w:rPr>
          <w:rFonts w:ascii="Traditional Arabic" w:hAnsi="Traditional Arabic" w:cs="Traditional Arabic"/>
          <w:sz w:val="36"/>
          <w:szCs w:val="36"/>
          <w:rtl/>
        </w:rPr>
        <w:t>كما سُميت "غزوة ذات الرقاع" بغزوة الأعاجيب أيضا لما حدث فيها من أمور عجيبة أي معجزات.</w:t>
      </w:r>
      <w:r w:rsidR="006F4A35">
        <w:rPr>
          <w:rFonts w:ascii="Traditional Arabic" w:hAnsi="Traditional Arabic" w:cs="Traditional Arabic"/>
          <w:sz w:val="36"/>
          <w:szCs w:val="36"/>
          <w:rtl/>
        </w:rPr>
        <w:t xml:space="preserve"> </w:t>
      </w:r>
    </w:p>
    <w:p w14:paraId="1D206B2E" w14:textId="77777777" w:rsidR="00DD090A" w:rsidRPr="00A50D09" w:rsidRDefault="00DD090A" w:rsidP="00DD090A">
      <w:pPr>
        <w:autoSpaceDE w:val="0"/>
        <w:autoSpaceDN w:val="0"/>
        <w:bidi/>
        <w:adjustRightInd w:val="0"/>
        <w:spacing w:after="0" w:line="20" w:lineRule="atLeast"/>
        <w:jc w:val="both"/>
        <w:rPr>
          <w:rFonts w:ascii="Traditional Arabic" w:eastAsia="Times New Roman" w:hAnsi="Traditional Arabic" w:cs="Traditional Arabic"/>
          <w:sz w:val="36"/>
          <w:szCs w:val="36"/>
          <w:lang w:val="en-US"/>
        </w:rPr>
      </w:pPr>
      <w:r w:rsidRPr="00A50D09">
        <w:rPr>
          <w:rFonts w:ascii="Traditional Arabic" w:eastAsia="Times New Roman" w:hAnsi="Traditional Arabic" w:cs="Traditional Arabic"/>
          <w:sz w:val="36"/>
          <w:szCs w:val="36"/>
          <w:rtl/>
          <w:lang w:val="en-US"/>
        </w:rPr>
        <w:t>وسميت الغزوة باسم آخر وهو غزوة صلاة الخوف لأن صلاة الخوف قد أُديت فيها</w:t>
      </w:r>
      <w:r w:rsidRPr="00A50D09">
        <w:rPr>
          <w:rFonts w:ascii="Traditional Arabic" w:eastAsia="Times New Roman" w:hAnsi="Traditional Arabic" w:cs="Traditional Arabic"/>
          <w:sz w:val="36"/>
          <w:szCs w:val="36"/>
          <w:lang w:val="en-US"/>
        </w:rPr>
        <w:t>.</w:t>
      </w:r>
    </w:p>
    <w:p w14:paraId="5202A2FB" w14:textId="589ECD09" w:rsidR="00DD090A" w:rsidRPr="00A50D09" w:rsidRDefault="00AF6A33" w:rsidP="00AF6A33">
      <w:pPr>
        <w:pStyle w:val="Text"/>
        <w:spacing w:line="20" w:lineRule="atLeast"/>
        <w:ind w:firstLine="0"/>
        <w:rPr>
          <w:rFonts w:ascii="Traditional Arabic" w:hAnsi="Traditional Arabic" w:cs="Traditional Arabic"/>
          <w:sz w:val="36"/>
          <w:szCs w:val="36"/>
          <w:rtl/>
        </w:rPr>
      </w:pPr>
      <w:r>
        <w:rPr>
          <w:rFonts w:ascii="Traditional Arabic" w:hAnsi="Traditional Arabic" w:cs="Traditional Arabic" w:hint="cs"/>
          <w:sz w:val="36"/>
          <w:szCs w:val="36"/>
          <w:rtl/>
        </w:rPr>
        <w:t>وقعت</w:t>
      </w:r>
      <w:r w:rsidR="00DD090A" w:rsidRPr="00A50D09">
        <w:rPr>
          <w:rFonts w:ascii="Traditional Arabic" w:hAnsi="Traditional Arabic" w:cs="Traditional Arabic"/>
          <w:sz w:val="36"/>
          <w:szCs w:val="36"/>
          <w:rtl/>
        </w:rPr>
        <w:t xml:space="preserve"> بعد غزوة خيبر</w:t>
      </w:r>
      <w:r w:rsidR="006F4A35">
        <w:rPr>
          <w:rFonts w:ascii="Traditional Arabic" w:hAnsi="Traditional Arabic" w:cs="Traditional Arabic" w:hint="cs"/>
          <w:sz w:val="36"/>
          <w:szCs w:val="36"/>
          <w:rtl/>
        </w:rPr>
        <w:t>.</w:t>
      </w:r>
    </w:p>
    <w:p w14:paraId="4A3359A4" w14:textId="5F2CC31C" w:rsidR="00DD090A" w:rsidRPr="00A50D09" w:rsidRDefault="00DD090A" w:rsidP="00DD090A">
      <w:pPr>
        <w:pStyle w:val="Text"/>
        <w:spacing w:line="20" w:lineRule="atLeast"/>
        <w:ind w:firstLine="0"/>
        <w:rPr>
          <w:rFonts w:ascii="Traditional Arabic" w:hAnsi="Traditional Arabic" w:cs="Traditional Arabic"/>
          <w:sz w:val="36"/>
          <w:szCs w:val="36"/>
          <w:rtl/>
        </w:rPr>
      </w:pPr>
      <w:r w:rsidRPr="00A50D09">
        <w:rPr>
          <w:rFonts w:ascii="Traditional Arabic" w:hAnsi="Traditional Arabic" w:cs="Traditional Arabic"/>
          <w:sz w:val="36"/>
          <w:szCs w:val="36"/>
          <w:rtl/>
        </w:rPr>
        <w:t xml:space="preserve">كان أحد أسباب هذه الغزوة أن بعض الأشخاص في منطقة نجد كانوا يقومون من حين لآخر بأعمال السرقة والنهب، فقرر النبي الكريم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اتخاذ إجراء فعال ضدهم. </w:t>
      </w:r>
    </w:p>
    <w:p w14:paraId="19952966" w14:textId="3DD72563" w:rsidR="00DD090A" w:rsidRPr="00A50D09" w:rsidRDefault="00761227" w:rsidP="00DD090A">
      <w:pPr>
        <w:pStyle w:val="NormalWeb"/>
        <w:bidi/>
        <w:spacing w:before="0" w:beforeAutospacing="0" w:after="0" w:afterAutospacing="0" w:line="20" w:lineRule="atLeast"/>
        <w:jc w:val="both"/>
        <w:rPr>
          <w:rFonts w:ascii="Traditional Arabic" w:eastAsia="Calibri" w:hAnsi="Traditional Arabic" w:cs="Traditional Arabic"/>
          <w:sz w:val="36"/>
          <w:szCs w:val="36"/>
          <w:rtl/>
          <w:lang w:bidi="ur-PK"/>
        </w:rPr>
      </w:pPr>
      <w:r>
        <w:rPr>
          <w:rFonts w:ascii="Traditional Arabic" w:eastAsia="Calibri" w:hAnsi="Traditional Arabic" w:cs="Traditional Arabic" w:hint="cs"/>
          <w:sz w:val="36"/>
          <w:szCs w:val="36"/>
          <w:rtl/>
          <w:lang w:bidi="ur-PK"/>
        </w:rPr>
        <w:lastRenderedPageBreak/>
        <w:t xml:space="preserve">أغار شخص على الصحابة فرمى سيدنا عباد بعدة سهام وهو يصلى ولم يرد أن يقطع صلاته. </w:t>
      </w:r>
      <w:r w:rsidR="00DD090A" w:rsidRPr="00A50D09">
        <w:rPr>
          <w:rFonts w:ascii="Traditional Arabic" w:eastAsia="Calibri" w:hAnsi="Traditional Arabic" w:cs="Traditional Arabic" w:hint="cs"/>
          <w:sz w:val="36"/>
          <w:szCs w:val="36"/>
          <w:rtl/>
          <w:lang w:bidi="ur-PK"/>
        </w:rPr>
        <w:t>فأكمل الصلاة ثم أيقظ</w:t>
      </w:r>
      <w:r w:rsidR="00DD090A" w:rsidRPr="00A50D09">
        <w:rPr>
          <w:rFonts w:ascii="Traditional Arabic" w:eastAsia="Calibri" w:hAnsi="Traditional Arabic" w:cs="Traditional Arabic"/>
          <w:sz w:val="36"/>
          <w:szCs w:val="36"/>
          <w:rtl/>
          <w:lang w:bidi="ur-PK"/>
        </w:rPr>
        <w:t xml:space="preserve"> عمار</w:t>
      </w:r>
      <w:r w:rsidR="00DD090A" w:rsidRPr="00A50D09">
        <w:rPr>
          <w:rFonts w:ascii="Traditional Arabic" w:eastAsia="Calibri" w:hAnsi="Traditional Arabic" w:cs="Traditional Arabic" w:hint="cs"/>
          <w:sz w:val="36"/>
          <w:szCs w:val="36"/>
          <w:rtl/>
          <w:lang w:bidi="ur-PK"/>
        </w:rPr>
        <w:t xml:space="preserve"> بن ياسر </w:t>
      </w:r>
      <w:r w:rsidR="00DD090A" w:rsidRPr="00A50D09">
        <w:rPr>
          <w:rFonts w:ascii="Traditional Arabic" w:eastAsia="Calibri" w:hAnsi="Traditional Arabic" w:cs="Traditional Arabic"/>
          <w:sz w:val="36"/>
          <w:szCs w:val="36"/>
          <w:lang w:bidi="ur-PK"/>
        </w:rPr>
        <w:sym w:font="AGA Arabesque" w:char="F074"/>
      </w:r>
      <w:r w:rsidR="00DD090A" w:rsidRPr="00A50D09">
        <w:rPr>
          <w:rFonts w:ascii="Traditional Arabic" w:eastAsia="Calibri" w:hAnsi="Traditional Arabic" w:cs="Traditional Arabic"/>
          <w:sz w:val="36"/>
          <w:szCs w:val="36"/>
          <w:rtl/>
          <w:lang w:bidi="ur-PK"/>
        </w:rPr>
        <w:t>، فلما رأى ذلك الرجل</w:t>
      </w:r>
      <w:r w:rsidR="00DD090A" w:rsidRPr="00A50D09">
        <w:rPr>
          <w:rFonts w:ascii="Traditional Arabic" w:eastAsia="Calibri" w:hAnsi="Traditional Arabic" w:cs="Traditional Arabic" w:hint="cs"/>
          <w:sz w:val="36"/>
          <w:szCs w:val="36"/>
          <w:rtl/>
          <w:lang w:bidi="ur-PK"/>
        </w:rPr>
        <w:t>ُ</w:t>
      </w:r>
      <w:r w:rsidR="00DD090A" w:rsidRPr="00A50D09">
        <w:rPr>
          <w:rFonts w:ascii="Traditional Arabic" w:eastAsia="Calibri" w:hAnsi="Traditional Arabic" w:cs="Traditional Arabic"/>
          <w:sz w:val="36"/>
          <w:szCs w:val="36"/>
          <w:rtl/>
          <w:lang w:bidi="ur-PK"/>
        </w:rPr>
        <w:t xml:space="preserve"> عمار</w:t>
      </w:r>
      <w:r w:rsidR="00DD090A" w:rsidRPr="00A50D09">
        <w:rPr>
          <w:rFonts w:ascii="Traditional Arabic" w:eastAsia="Calibri" w:hAnsi="Traditional Arabic" w:cs="Traditional Arabic" w:hint="cs"/>
          <w:sz w:val="36"/>
          <w:szCs w:val="36"/>
          <w:rtl/>
          <w:lang w:bidi="ur-PK"/>
        </w:rPr>
        <w:t>ا</w:t>
      </w:r>
      <w:r w:rsidR="00DD090A" w:rsidRPr="00A50D09">
        <w:rPr>
          <w:rFonts w:ascii="Traditional Arabic" w:eastAsia="Calibri" w:hAnsi="Traditional Arabic" w:cs="Traditional Arabic"/>
          <w:sz w:val="36"/>
          <w:szCs w:val="36"/>
          <w:rtl/>
          <w:lang w:bidi="ur-PK"/>
        </w:rPr>
        <w:t xml:space="preserve"> هرب،</w:t>
      </w:r>
      <w:r w:rsidR="00DD090A" w:rsidRPr="00A50D09">
        <w:rPr>
          <w:rFonts w:ascii="Traditional Arabic" w:eastAsia="Calibri" w:hAnsi="Traditional Arabic" w:cs="Traditional Arabic"/>
          <w:sz w:val="36"/>
          <w:szCs w:val="36"/>
          <w:lang w:bidi="ur-PK"/>
        </w:rPr>
        <w:t> </w:t>
      </w:r>
      <w:r w:rsidR="00DD090A" w:rsidRPr="00A50D09">
        <w:rPr>
          <w:rFonts w:ascii="Traditional Arabic" w:eastAsia="Calibri" w:hAnsi="Traditional Arabic" w:cs="Traditional Arabic"/>
          <w:sz w:val="36"/>
          <w:szCs w:val="36"/>
          <w:rtl/>
          <w:lang w:bidi="ur-PK"/>
        </w:rPr>
        <w:t>ف</w:t>
      </w:r>
      <w:r w:rsidR="00DD090A" w:rsidRPr="00A50D09">
        <w:rPr>
          <w:rFonts w:ascii="Traditional Arabic" w:eastAsia="Calibri" w:hAnsi="Traditional Arabic" w:cs="Traditional Arabic" w:hint="cs"/>
          <w:sz w:val="36"/>
          <w:szCs w:val="36"/>
          <w:rtl/>
          <w:lang w:bidi="ur-PK"/>
        </w:rPr>
        <w:t>لما</w:t>
      </w:r>
      <w:r w:rsidR="00DD090A" w:rsidRPr="00A50D09">
        <w:rPr>
          <w:rFonts w:ascii="Traditional Arabic" w:eastAsia="Calibri" w:hAnsi="Traditional Arabic" w:cs="Traditional Arabic"/>
          <w:sz w:val="36"/>
          <w:szCs w:val="36"/>
          <w:rtl/>
          <w:lang w:bidi="ur-PK"/>
        </w:rPr>
        <w:t xml:space="preserve"> </w:t>
      </w:r>
      <w:r w:rsidR="00DD090A" w:rsidRPr="00A50D09">
        <w:rPr>
          <w:rFonts w:ascii="Traditional Arabic" w:eastAsia="Calibri" w:hAnsi="Traditional Arabic" w:cs="Traditional Arabic" w:hint="cs"/>
          <w:sz w:val="36"/>
          <w:szCs w:val="36"/>
          <w:rtl/>
          <w:lang w:bidi="ur-PK"/>
        </w:rPr>
        <w:t xml:space="preserve">رأى </w:t>
      </w:r>
      <w:r w:rsidR="00DD090A" w:rsidRPr="00A50D09">
        <w:rPr>
          <w:rFonts w:ascii="Traditional Arabic" w:eastAsia="Calibri" w:hAnsi="Traditional Arabic" w:cs="Traditional Arabic"/>
          <w:sz w:val="36"/>
          <w:szCs w:val="36"/>
          <w:rtl/>
          <w:lang w:bidi="ur-PK"/>
        </w:rPr>
        <w:t>عمار</w:t>
      </w:r>
      <w:r w:rsidR="00DD090A" w:rsidRPr="00A50D09">
        <w:rPr>
          <w:rFonts w:ascii="Traditional Arabic" w:eastAsia="Calibri" w:hAnsi="Traditional Arabic" w:cs="Traditional Arabic" w:hint="cs"/>
          <w:sz w:val="36"/>
          <w:szCs w:val="36"/>
          <w:rtl/>
          <w:lang w:bidi="ur-PK"/>
        </w:rPr>
        <w:t xml:space="preserve"> </w:t>
      </w:r>
      <w:r w:rsidR="00DD090A" w:rsidRPr="00A50D09">
        <w:rPr>
          <w:rFonts w:ascii="Traditional Arabic" w:eastAsia="Calibri" w:hAnsi="Traditional Arabic" w:cs="Traditional Arabic"/>
          <w:sz w:val="36"/>
          <w:szCs w:val="36"/>
          <w:lang w:bidi="ur-PK"/>
        </w:rPr>
        <w:sym w:font="AGA Arabesque" w:char="F074"/>
      </w:r>
      <w:r w:rsidR="00DD090A" w:rsidRPr="00A50D09">
        <w:rPr>
          <w:rFonts w:ascii="Traditional Arabic" w:eastAsia="Calibri" w:hAnsi="Traditional Arabic" w:cs="Traditional Arabic" w:hint="cs"/>
          <w:sz w:val="36"/>
          <w:szCs w:val="36"/>
          <w:rtl/>
          <w:lang w:bidi="ur-PK"/>
        </w:rPr>
        <w:t xml:space="preserve"> سيدنا عبادا قد جُرح</w:t>
      </w:r>
      <w:r w:rsidR="00DD090A" w:rsidRPr="00A50D09">
        <w:rPr>
          <w:rFonts w:ascii="Traditional Arabic" w:eastAsia="Calibri" w:hAnsi="Traditional Arabic" w:cs="Traditional Arabic"/>
          <w:sz w:val="36"/>
          <w:szCs w:val="36"/>
          <w:rtl/>
          <w:lang w:bidi="ur-PK"/>
        </w:rPr>
        <w:t xml:space="preserve"> </w:t>
      </w:r>
      <w:r w:rsidR="00DD090A" w:rsidRPr="00A50D09">
        <w:rPr>
          <w:rFonts w:ascii="Traditional Arabic" w:eastAsia="Calibri" w:hAnsi="Traditional Arabic" w:cs="Traditional Arabic" w:hint="cs"/>
          <w:sz w:val="36"/>
          <w:szCs w:val="36"/>
          <w:rtl/>
          <w:lang w:bidi="ur-PK"/>
        </w:rPr>
        <w:t xml:space="preserve">قال له يا </w:t>
      </w:r>
      <w:r w:rsidR="00DD090A" w:rsidRPr="00A50D09">
        <w:rPr>
          <w:rFonts w:ascii="Traditional Arabic" w:eastAsia="Calibri" w:hAnsi="Traditional Arabic" w:cs="Traditional Arabic"/>
          <w:sz w:val="36"/>
          <w:szCs w:val="36"/>
          <w:rtl/>
          <w:lang w:bidi="ur-PK"/>
        </w:rPr>
        <w:t xml:space="preserve">أخي ما منعك أن توقظني </w:t>
      </w:r>
      <w:r w:rsidR="00DD090A" w:rsidRPr="00A50D09">
        <w:rPr>
          <w:rFonts w:ascii="Traditional Arabic" w:eastAsia="Calibri" w:hAnsi="Traditional Arabic" w:cs="Traditional Arabic" w:hint="cs"/>
          <w:sz w:val="36"/>
          <w:szCs w:val="36"/>
          <w:rtl/>
          <w:lang w:bidi="ur-PK"/>
        </w:rPr>
        <w:t xml:space="preserve">من قبل؟ </w:t>
      </w:r>
      <w:r w:rsidR="00DD090A" w:rsidRPr="00A50D09">
        <w:rPr>
          <w:rFonts w:ascii="Traditional Arabic" w:eastAsia="Calibri" w:hAnsi="Traditional Arabic" w:cs="Traditional Arabic"/>
          <w:sz w:val="36"/>
          <w:szCs w:val="36"/>
          <w:rtl/>
          <w:lang w:bidi="ur-PK"/>
        </w:rPr>
        <w:t>فقال</w:t>
      </w:r>
      <w:r w:rsidR="00DD090A" w:rsidRPr="00A50D09">
        <w:rPr>
          <w:rFonts w:ascii="Traditional Arabic" w:eastAsia="Calibri" w:hAnsi="Traditional Arabic" w:cs="Traditional Arabic"/>
          <w:sz w:val="36"/>
          <w:szCs w:val="36"/>
          <w:lang w:bidi="ur-PK"/>
        </w:rPr>
        <w:t>:</w:t>
      </w:r>
      <w:r w:rsidR="00DD090A" w:rsidRPr="00A50D09">
        <w:rPr>
          <w:rFonts w:ascii="Traditional Arabic" w:eastAsia="Calibri" w:hAnsi="Traditional Arabic" w:cs="Traditional Arabic"/>
          <w:sz w:val="36"/>
          <w:szCs w:val="36"/>
          <w:rtl/>
          <w:lang w:bidi="ur-PK"/>
        </w:rPr>
        <w:t xml:space="preserve"> كنت أقرأ سورة الكهف فكرهت أن أقطعها</w:t>
      </w:r>
      <w:r w:rsidR="00DD090A" w:rsidRPr="00A50D09">
        <w:rPr>
          <w:rFonts w:ascii="Traditional Arabic" w:eastAsia="Calibri" w:hAnsi="Traditional Arabic" w:cs="Traditional Arabic"/>
          <w:sz w:val="36"/>
          <w:szCs w:val="36"/>
          <w:lang w:bidi="ur-PK"/>
        </w:rPr>
        <w:t>.</w:t>
      </w:r>
    </w:p>
    <w:p w14:paraId="22FBFF6A" w14:textId="77777777" w:rsidR="00B02796" w:rsidRDefault="00B02796" w:rsidP="00DD090A">
      <w:pPr>
        <w:pStyle w:val="NormalWeb"/>
        <w:bidi/>
        <w:spacing w:before="0" w:beforeAutospacing="0" w:after="0" w:afterAutospacing="0" w:line="20" w:lineRule="atLeast"/>
        <w:jc w:val="both"/>
        <w:rPr>
          <w:rFonts w:ascii="Traditional Arabic" w:eastAsia="Calibri" w:hAnsi="Traditional Arabic" w:cs="Traditional Arabic"/>
          <w:sz w:val="36"/>
          <w:szCs w:val="36"/>
          <w:rtl/>
          <w:lang w:bidi="ur-PK"/>
        </w:rPr>
      </w:pPr>
    </w:p>
    <w:p w14:paraId="0A61EF9F" w14:textId="0E20FFA4" w:rsidR="00DD090A" w:rsidRPr="00A50D09" w:rsidRDefault="00DD090A" w:rsidP="00B02796">
      <w:pPr>
        <w:pStyle w:val="NormalWeb"/>
        <w:bidi/>
        <w:spacing w:before="0" w:beforeAutospacing="0" w:after="0" w:afterAutospacing="0" w:line="20" w:lineRule="atLeast"/>
        <w:jc w:val="both"/>
        <w:rPr>
          <w:rFonts w:ascii="Traditional Arabic" w:eastAsia="Calibri" w:hAnsi="Traditional Arabic" w:cs="Traditional Arabic"/>
          <w:sz w:val="36"/>
          <w:szCs w:val="36"/>
          <w:lang w:bidi="ur-PK"/>
        </w:rPr>
      </w:pPr>
      <w:r w:rsidRPr="00A50D09">
        <w:rPr>
          <w:rFonts w:ascii="Traditional Arabic" w:eastAsia="Calibri" w:hAnsi="Traditional Arabic" w:cs="Traditional Arabic" w:hint="cs"/>
          <w:sz w:val="36"/>
          <w:szCs w:val="36"/>
          <w:rtl/>
          <w:lang w:bidi="ur-PK"/>
        </w:rPr>
        <w:t xml:space="preserve">عاد النبي </w:t>
      </w:r>
      <w:r w:rsidRPr="00A50D09">
        <w:rPr>
          <w:rFonts w:ascii="Traditional Arabic" w:eastAsia="Calibri" w:hAnsi="Traditional Arabic" w:cs="Traditional Arabic"/>
          <w:sz w:val="36"/>
          <w:szCs w:val="36"/>
          <w:lang w:bidi="ur-PK"/>
        </w:rPr>
        <w:sym w:font="AGA Arabesque" w:char="F072"/>
      </w:r>
      <w:r w:rsidRPr="00A50D09">
        <w:rPr>
          <w:rFonts w:ascii="Traditional Arabic" w:eastAsia="Calibri" w:hAnsi="Traditional Arabic" w:cs="Traditional Arabic" w:hint="cs"/>
          <w:sz w:val="36"/>
          <w:szCs w:val="36"/>
          <w:rtl/>
          <w:lang w:bidi="ur-PK"/>
        </w:rPr>
        <w:t xml:space="preserve"> إلى المدينة بعد خمسة عشر يوما فبعث ج</w:t>
      </w:r>
      <w:r w:rsidR="00494CE3">
        <w:rPr>
          <w:rFonts w:ascii="Traditional Arabic" w:eastAsia="Calibri" w:hAnsi="Traditional Arabic" w:cs="Traditional Arabic" w:hint="cs"/>
          <w:sz w:val="36"/>
          <w:szCs w:val="36"/>
          <w:rtl/>
          <w:lang w:bidi="ur-PK"/>
        </w:rPr>
        <w:t>ُ</w:t>
      </w:r>
      <w:r w:rsidRPr="00A50D09">
        <w:rPr>
          <w:rFonts w:ascii="Traditional Arabic" w:eastAsia="Calibri" w:hAnsi="Traditional Arabic" w:cs="Traditional Arabic" w:hint="cs"/>
          <w:sz w:val="36"/>
          <w:szCs w:val="36"/>
          <w:rtl/>
          <w:lang w:bidi="ur-PK"/>
        </w:rPr>
        <w:t>عال بن سراقة إلى المدينة ليبشِّر أهلها بسلامة المسلمين.</w:t>
      </w:r>
      <w:r w:rsidR="006F4A35">
        <w:rPr>
          <w:rFonts w:ascii="Traditional Arabic" w:eastAsia="Calibri" w:hAnsi="Traditional Arabic" w:cs="Traditional Arabic" w:hint="cs"/>
          <w:sz w:val="36"/>
          <w:szCs w:val="36"/>
          <w:rtl/>
          <w:lang w:bidi="ur-PK"/>
        </w:rPr>
        <w:t xml:space="preserve"> </w:t>
      </w:r>
    </w:p>
    <w:p w14:paraId="382C11A2" w14:textId="70B4AE95" w:rsidR="00761227" w:rsidRPr="00364F44" w:rsidRDefault="00761227" w:rsidP="00DD090A">
      <w:pPr>
        <w:pStyle w:val="Heading"/>
        <w:spacing w:line="20" w:lineRule="atLeast"/>
        <w:ind w:firstLine="0"/>
        <w:jc w:val="both"/>
        <w:rPr>
          <w:rFonts w:ascii="Traditional Arabic" w:hAnsi="Traditional Arabic" w:cs="Traditional Arabic"/>
          <w:sz w:val="36"/>
          <w:szCs w:val="36"/>
          <w:rtl/>
        </w:rPr>
      </w:pPr>
      <w:r w:rsidRPr="00364F44">
        <w:rPr>
          <w:rFonts w:ascii="Traditional Arabic" w:hAnsi="Traditional Arabic" w:cs="Traditional Arabic" w:hint="cs"/>
          <w:sz w:val="36"/>
          <w:szCs w:val="36"/>
          <w:rtl/>
        </w:rPr>
        <w:t xml:space="preserve">بعض المعجزات </w:t>
      </w:r>
      <w:r w:rsidR="00B02796">
        <w:rPr>
          <w:rFonts w:ascii="Traditional Arabic" w:hAnsi="Traditional Arabic" w:cs="Traditional Arabic" w:hint="cs"/>
          <w:sz w:val="36"/>
          <w:szCs w:val="36"/>
          <w:rtl/>
        </w:rPr>
        <w:t>التي</w:t>
      </w:r>
      <w:r w:rsidRPr="00364F44">
        <w:rPr>
          <w:rFonts w:ascii="Traditional Arabic" w:hAnsi="Traditional Arabic" w:cs="Traditional Arabic" w:hint="cs"/>
          <w:sz w:val="36"/>
          <w:szCs w:val="36"/>
          <w:rtl/>
        </w:rPr>
        <w:t xml:space="preserve"> ظهرت في هذه الغزة:</w:t>
      </w:r>
    </w:p>
    <w:p w14:paraId="50651CF2" w14:textId="47203795" w:rsidR="00DD090A" w:rsidRPr="00A50D09" w:rsidRDefault="00761227" w:rsidP="00364F44">
      <w:pPr>
        <w:pStyle w:val="Heading"/>
        <w:numPr>
          <w:ilvl w:val="0"/>
          <w:numId w:val="20"/>
        </w:numPr>
        <w:spacing w:line="20" w:lineRule="atLeast"/>
        <w:jc w:val="both"/>
        <w:rPr>
          <w:rFonts w:ascii="Traditional Arabic" w:hAnsi="Traditional Arabic" w:cs="Traditional Arabic"/>
          <w:sz w:val="36"/>
          <w:szCs w:val="36"/>
          <w:rtl/>
        </w:rPr>
      </w:pPr>
      <w:r>
        <w:rPr>
          <w:rFonts w:ascii="Traditional Arabic" w:hAnsi="Traditional Arabic" w:cs="Traditional Arabic" w:hint="cs"/>
          <w:b w:val="0"/>
          <w:bCs w:val="0"/>
          <w:sz w:val="36"/>
          <w:szCs w:val="36"/>
          <w:rtl/>
        </w:rPr>
        <w:t xml:space="preserve">فقد أصلط أعرابي سيفه على رسول الله حين كان نائما، فاستيقظ النبي، فسأل الأعرابي النبي صلى الله عليه وسلم من يمنعك مني </w:t>
      </w:r>
      <w:r w:rsidR="00DD090A" w:rsidRPr="00A50D09">
        <w:rPr>
          <w:rFonts w:ascii="Traditional Arabic" w:hAnsi="Traditional Arabic" w:cs="Traditional Arabic"/>
          <w:sz w:val="36"/>
          <w:szCs w:val="36"/>
          <w:rtl/>
        </w:rPr>
        <w:t xml:space="preserve"> قال</w:t>
      </w:r>
      <w:r w:rsidR="00DD090A" w:rsidRPr="00A50D09">
        <w:rPr>
          <w:rFonts w:ascii="Traditional Arabic" w:hAnsi="Traditional Arabic" w:cs="Traditional Arabic" w:hint="cs"/>
          <w:sz w:val="36"/>
          <w:szCs w:val="36"/>
          <w:rtl/>
        </w:rPr>
        <w:t xml:space="preserve"> النبي </w:t>
      </w:r>
      <w:r w:rsidR="00DD090A" w:rsidRPr="00A50D09">
        <w:rPr>
          <w:rFonts w:ascii="Traditional Arabic" w:hAnsi="Traditional Arabic" w:cs="Traditional Arabic"/>
          <w:sz w:val="36"/>
          <w:szCs w:val="36"/>
        </w:rPr>
        <w:sym w:font="AGA Arabesque" w:char="F072"/>
      </w:r>
      <w:r w:rsidR="00DD090A" w:rsidRPr="00A50D09">
        <w:rPr>
          <w:rFonts w:ascii="Traditional Arabic" w:hAnsi="Traditional Arabic" w:cs="Traditional Arabic" w:hint="cs"/>
          <w:sz w:val="36"/>
          <w:szCs w:val="36"/>
          <w:rtl/>
        </w:rPr>
        <w:t xml:space="preserve"> بكل سكينة</w:t>
      </w:r>
      <w:r w:rsidR="00DD090A" w:rsidRPr="00A50D09">
        <w:rPr>
          <w:rFonts w:ascii="Traditional Arabic" w:hAnsi="Traditional Arabic" w:cs="Traditional Arabic"/>
          <w:sz w:val="36"/>
          <w:szCs w:val="36"/>
          <w:rtl/>
        </w:rPr>
        <w:t>: (الله عز وجل)</w:t>
      </w:r>
      <w:r w:rsidR="00DD090A" w:rsidRPr="00A50D09">
        <w:rPr>
          <w:rFonts w:ascii="Traditional Arabic" w:hAnsi="Traditional Arabic" w:cs="Traditional Arabic" w:hint="cs"/>
          <w:sz w:val="36"/>
          <w:szCs w:val="36"/>
          <w:rtl/>
        </w:rPr>
        <w:t>.</w:t>
      </w:r>
      <w:r w:rsidR="00DD090A" w:rsidRPr="00A50D09">
        <w:rPr>
          <w:rFonts w:ascii="Traditional Arabic" w:hAnsi="Traditional Arabic" w:cs="Traditional Arabic"/>
          <w:sz w:val="36"/>
          <w:szCs w:val="36"/>
          <w:rtl/>
        </w:rPr>
        <w:t xml:space="preserve"> فوقع</w:t>
      </w:r>
      <w:r w:rsidR="00DD090A" w:rsidRPr="00A50D09">
        <w:rPr>
          <w:rFonts w:ascii="Traditional Arabic" w:hAnsi="Traditional Arabic" w:cs="Traditional Arabic" w:hint="cs"/>
          <w:sz w:val="36"/>
          <w:szCs w:val="36"/>
          <w:rtl/>
        </w:rPr>
        <w:t xml:space="preserve"> </w:t>
      </w:r>
      <w:r w:rsidR="00364F44">
        <w:rPr>
          <w:rFonts w:ascii="Traditional Arabic" w:hAnsi="Traditional Arabic" w:cs="Traditional Arabic" w:hint="cs"/>
          <w:sz w:val="36"/>
          <w:szCs w:val="36"/>
          <w:rtl/>
        </w:rPr>
        <w:t>ع</w:t>
      </w:r>
      <w:r w:rsidR="00DD090A" w:rsidRPr="00A50D09">
        <w:rPr>
          <w:rFonts w:ascii="Traditional Arabic" w:hAnsi="Traditional Arabic" w:cs="Traditional Arabic" w:hint="cs"/>
          <w:sz w:val="36"/>
          <w:szCs w:val="36"/>
          <w:rtl/>
        </w:rPr>
        <w:t>لى الأرض وسقط</w:t>
      </w:r>
      <w:r w:rsidR="00DD090A" w:rsidRPr="00A50D09">
        <w:rPr>
          <w:rFonts w:ascii="Traditional Arabic" w:hAnsi="Traditional Arabic" w:cs="Traditional Arabic"/>
          <w:sz w:val="36"/>
          <w:szCs w:val="36"/>
          <w:rtl/>
        </w:rPr>
        <w:t xml:space="preserve"> السيف من يده، فأخذه رسول الله </w:t>
      </w:r>
      <w:r w:rsidR="00DD090A" w:rsidRPr="00A50D09">
        <w:rPr>
          <w:rFonts w:ascii="Traditional Arabic" w:hAnsi="Traditional Arabic" w:cs="Traditional Arabic"/>
          <w:sz w:val="36"/>
          <w:szCs w:val="36"/>
        </w:rPr>
        <w:sym w:font="AGA Arabesque" w:char="F072"/>
      </w:r>
      <w:r w:rsidR="00DD090A" w:rsidRPr="00A50D09">
        <w:rPr>
          <w:rFonts w:ascii="Traditional Arabic" w:hAnsi="Traditional Arabic" w:cs="Traditional Arabic" w:hint="cs"/>
          <w:sz w:val="36"/>
          <w:szCs w:val="36"/>
          <w:rtl/>
        </w:rPr>
        <w:t>، وق</w:t>
      </w:r>
      <w:r w:rsidR="00DD090A" w:rsidRPr="00A50D09">
        <w:rPr>
          <w:rFonts w:ascii="Traditional Arabic" w:hAnsi="Traditional Arabic" w:cs="Traditional Arabic"/>
          <w:sz w:val="36"/>
          <w:szCs w:val="36"/>
          <w:rtl/>
        </w:rPr>
        <w:t>ال</w:t>
      </w:r>
      <w:r w:rsidR="00DD090A" w:rsidRPr="00A50D09">
        <w:rPr>
          <w:rFonts w:ascii="Traditional Arabic" w:hAnsi="Traditional Arabic" w:cs="Traditional Arabic" w:hint="cs"/>
          <w:sz w:val="36"/>
          <w:szCs w:val="36"/>
          <w:rtl/>
        </w:rPr>
        <w:t xml:space="preserve"> له</w:t>
      </w:r>
      <w:r w:rsidR="00DD090A" w:rsidRPr="00A50D09">
        <w:rPr>
          <w:rFonts w:ascii="Traditional Arabic" w:hAnsi="Traditional Arabic" w:cs="Traditional Arabic"/>
          <w:sz w:val="36"/>
          <w:szCs w:val="36"/>
          <w:rtl/>
        </w:rPr>
        <w:t>: (م</w:t>
      </w:r>
      <w:r w:rsidR="00DD090A" w:rsidRPr="00A50D09">
        <w:rPr>
          <w:rFonts w:ascii="Traditional Arabic" w:hAnsi="Traditional Arabic" w:cs="Traditional Arabic" w:hint="cs"/>
          <w:sz w:val="36"/>
          <w:szCs w:val="36"/>
          <w:rtl/>
        </w:rPr>
        <w:t>َ</w:t>
      </w:r>
      <w:r w:rsidR="00DD090A" w:rsidRPr="00A50D09">
        <w:rPr>
          <w:rFonts w:ascii="Traditional Arabic" w:hAnsi="Traditional Arabic" w:cs="Traditional Arabic"/>
          <w:sz w:val="36"/>
          <w:szCs w:val="36"/>
          <w:rtl/>
        </w:rPr>
        <w:t>ن يمنعك مني ؟) قال: لا</w:t>
      </w:r>
      <w:r w:rsidR="00DD090A" w:rsidRPr="00A50D09">
        <w:rPr>
          <w:rFonts w:ascii="Traditional Arabic" w:hAnsi="Traditional Arabic" w:cs="Traditional Arabic" w:hint="cs"/>
          <w:sz w:val="36"/>
          <w:szCs w:val="36"/>
          <w:rtl/>
        </w:rPr>
        <w:t xml:space="preserve"> </w:t>
      </w:r>
      <w:r w:rsidR="00DD090A" w:rsidRPr="00A50D09">
        <w:rPr>
          <w:rFonts w:ascii="Traditional Arabic" w:hAnsi="Traditional Arabic" w:cs="Traditional Arabic"/>
          <w:sz w:val="36"/>
          <w:szCs w:val="36"/>
          <w:rtl/>
        </w:rPr>
        <w:t xml:space="preserve">أحد، وأنا أشهد أن لا اله الا الله، وأن محمدا رسول الله، </w:t>
      </w:r>
      <w:r w:rsidR="00DD090A" w:rsidRPr="00A50D09">
        <w:rPr>
          <w:rFonts w:ascii="Traditional Arabic" w:hAnsi="Traditional Arabic" w:cs="Traditional Arabic" w:hint="cs"/>
          <w:sz w:val="36"/>
          <w:szCs w:val="36"/>
          <w:rtl/>
        </w:rPr>
        <w:t>و</w:t>
      </w:r>
      <w:r w:rsidR="00DD090A" w:rsidRPr="00A50D09">
        <w:rPr>
          <w:rFonts w:ascii="Traditional Arabic" w:hAnsi="Traditional Arabic" w:cs="Traditional Arabic"/>
          <w:sz w:val="36"/>
          <w:szCs w:val="36"/>
          <w:rtl/>
        </w:rPr>
        <w:t>لا أ</w:t>
      </w:r>
      <w:r w:rsidR="00DD090A" w:rsidRPr="00A50D09">
        <w:rPr>
          <w:rFonts w:ascii="Traditional Arabic" w:hAnsi="Traditional Arabic" w:cs="Traditional Arabic" w:hint="cs"/>
          <w:sz w:val="36"/>
          <w:szCs w:val="36"/>
          <w:rtl/>
        </w:rPr>
        <w:t>ُ</w:t>
      </w:r>
      <w:r w:rsidR="00DD090A" w:rsidRPr="00A50D09">
        <w:rPr>
          <w:rFonts w:ascii="Traditional Arabic" w:hAnsi="Traditional Arabic" w:cs="Traditional Arabic"/>
          <w:sz w:val="36"/>
          <w:szCs w:val="36"/>
          <w:rtl/>
        </w:rPr>
        <w:t>ك</w:t>
      </w:r>
      <w:r w:rsidR="00DD090A" w:rsidRPr="00A50D09">
        <w:rPr>
          <w:rFonts w:ascii="Traditional Arabic" w:hAnsi="Traditional Arabic" w:cs="Traditional Arabic" w:hint="cs"/>
          <w:sz w:val="36"/>
          <w:szCs w:val="36"/>
          <w:rtl/>
        </w:rPr>
        <w:t>ْ</w:t>
      </w:r>
      <w:r w:rsidR="00DD090A" w:rsidRPr="00A50D09">
        <w:rPr>
          <w:rFonts w:ascii="Traditional Arabic" w:hAnsi="Traditional Arabic" w:cs="Traditional Arabic"/>
          <w:sz w:val="36"/>
          <w:szCs w:val="36"/>
          <w:rtl/>
        </w:rPr>
        <w:t>ث</w:t>
      </w:r>
      <w:r w:rsidR="00DD090A" w:rsidRPr="00A50D09">
        <w:rPr>
          <w:rFonts w:ascii="Traditional Arabic" w:hAnsi="Traditional Arabic" w:cs="Traditional Arabic" w:hint="cs"/>
          <w:sz w:val="36"/>
          <w:szCs w:val="36"/>
          <w:rtl/>
        </w:rPr>
        <w:t>ِ</w:t>
      </w:r>
      <w:r w:rsidR="00DD090A" w:rsidRPr="00A50D09">
        <w:rPr>
          <w:rFonts w:ascii="Traditional Arabic" w:hAnsi="Traditional Arabic" w:cs="Traditional Arabic"/>
          <w:sz w:val="36"/>
          <w:szCs w:val="36"/>
          <w:rtl/>
        </w:rPr>
        <w:t>ر</w:t>
      </w:r>
      <w:r w:rsidR="00DD090A" w:rsidRPr="00A50D09">
        <w:rPr>
          <w:rFonts w:ascii="Traditional Arabic" w:hAnsi="Traditional Arabic" w:cs="Traditional Arabic" w:hint="cs"/>
          <w:sz w:val="36"/>
          <w:szCs w:val="36"/>
          <w:rtl/>
        </w:rPr>
        <w:t>َ</w:t>
      </w:r>
      <w:r w:rsidR="00DD090A" w:rsidRPr="00A50D09">
        <w:rPr>
          <w:rFonts w:ascii="Traditional Arabic" w:hAnsi="Traditional Arabic" w:cs="Traditional Arabic"/>
          <w:sz w:val="36"/>
          <w:szCs w:val="36"/>
          <w:rtl/>
        </w:rPr>
        <w:t xml:space="preserve"> عليك جمع</w:t>
      </w:r>
      <w:r w:rsidR="00DD090A" w:rsidRPr="00A50D09">
        <w:rPr>
          <w:rFonts w:ascii="Traditional Arabic" w:hAnsi="Traditional Arabic" w:cs="Traditional Arabic" w:hint="cs"/>
          <w:sz w:val="36"/>
          <w:szCs w:val="36"/>
          <w:rtl/>
        </w:rPr>
        <w:t>ً</w:t>
      </w:r>
      <w:r w:rsidR="00DD090A" w:rsidRPr="00A50D09">
        <w:rPr>
          <w:rFonts w:ascii="Traditional Arabic" w:hAnsi="Traditional Arabic" w:cs="Traditional Arabic"/>
          <w:sz w:val="36"/>
          <w:szCs w:val="36"/>
          <w:rtl/>
        </w:rPr>
        <w:t>ا أبدا</w:t>
      </w:r>
      <w:r w:rsidR="00DD090A" w:rsidRPr="00A50D09">
        <w:rPr>
          <w:rFonts w:ascii="Traditional Arabic" w:hAnsi="Traditional Arabic" w:cs="Traditional Arabic" w:hint="cs"/>
          <w:sz w:val="36"/>
          <w:szCs w:val="36"/>
          <w:rtl/>
        </w:rPr>
        <w:t xml:space="preserve">. هذا ما عاهد عليه دعثورُ النبيَّ </w:t>
      </w:r>
      <w:r w:rsidR="00DD090A" w:rsidRPr="00A50D09">
        <w:rPr>
          <w:rFonts w:ascii="Traditional Arabic" w:hAnsi="Traditional Arabic" w:cs="Traditional Arabic"/>
          <w:sz w:val="36"/>
          <w:szCs w:val="36"/>
        </w:rPr>
        <w:sym w:font="AGA Arabesque" w:char="F072"/>
      </w:r>
      <w:r w:rsidR="00DD090A" w:rsidRPr="00A50D09">
        <w:rPr>
          <w:rFonts w:ascii="Traditional Arabic" w:hAnsi="Traditional Arabic" w:cs="Traditional Arabic" w:hint="cs"/>
          <w:sz w:val="36"/>
          <w:szCs w:val="36"/>
          <w:rtl/>
        </w:rPr>
        <w:t>.</w:t>
      </w:r>
      <w:r w:rsidR="00DD090A" w:rsidRPr="00A50D09">
        <w:rPr>
          <w:rFonts w:ascii="Traditional Arabic" w:hAnsi="Traditional Arabic" w:cs="Traditional Arabic"/>
          <w:sz w:val="36"/>
          <w:szCs w:val="36"/>
          <w:rtl/>
        </w:rPr>
        <w:t xml:space="preserve"> فأعطاه</w:t>
      </w:r>
      <w:r w:rsidR="00DD090A" w:rsidRPr="00A50D09">
        <w:rPr>
          <w:rFonts w:ascii="Traditional Arabic" w:hAnsi="Traditional Arabic" w:cs="Traditional Arabic" w:hint="cs"/>
          <w:sz w:val="36"/>
          <w:szCs w:val="36"/>
          <w:rtl/>
        </w:rPr>
        <w:t xml:space="preserve"> النبي </w:t>
      </w:r>
      <w:r w:rsidR="00DD090A" w:rsidRPr="00A50D09">
        <w:rPr>
          <w:rFonts w:ascii="Traditional Arabic" w:hAnsi="Traditional Arabic" w:cs="Traditional Arabic"/>
          <w:sz w:val="36"/>
          <w:szCs w:val="36"/>
        </w:rPr>
        <w:sym w:font="AGA Arabesque" w:char="F072"/>
      </w:r>
      <w:r w:rsidR="00DD090A" w:rsidRPr="00A50D09">
        <w:rPr>
          <w:rFonts w:ascii="Traditional Arabic" w:hAnsi="Traditional Arabic" w:cs="Traditional Arabic"/>
          <w:sz w:val="36"/>
          <w:szCs w:val="36"/>
          <w:rtl/>
        </w:rPr>
        <w:t xml:space="preserve"> سيفه</w:t>
      </w:r>
      <w:r w:rsidR="00DD090A" w:rsidRPr="00A50D09">
        <w:rPr>
          <w:rFonts w:ascii="Traditional Arabic" w:hAnsi="Traditional Arabic" w:cs="Traditional Arabic" w:hint="cs"/>
          <w:sz w:val="36"/>
          <w:szCs w:val="36"/>
          <w:rtl/>
        </w:rPr>
        <w:t xml:space="preserve">. </w:t>
      </w:r>
      <w:r w:rsidR="00DD090A" w:rsidRPr="00A50D09">
        <w:rPr>
          <w:rFonts w:ascii="Traditional Arabic" w:hAnsi="Traditional Arabic" w:cs="Traditional Arabic"/>
          <w:sz w:val="36"/>
          <w:szCs w:val="36"/>
          <w:rtl/>
        </w:rPr>
        <w:t>ف</w:t>
      </w:r>
      <w:r w:rsidR="00DD090A" w:rsidRPr="00A50D09">
        <w:rPr>
          <w:rFonts w:ascii="Traditional Arabic" w:hAnsi="Traditional Arabic" w:cs="Traditional Arabic" w:hint="cs"/>
          <w:sz w:val="36"/>
          <w:szCs w:val="36"/>
          <w:rtl/>
        </w:rPr>
        <w:t>رجع إلى</w:t>
      </w:r>
      <w:r w:rsidR="00DD090A" w:rsidRPr="00A50D09">
        <w:rPr>
          <w:rFonts w:ascii="Traditional Arabic" w:hAnsi="Traditional Arabic" w:cs="Traditional Arabic"/>
          <w:sz w:val="36"/>
          <w:szCs w:val="36"/>
          <w:rtl/>
        </w:rPr>
        <w:t xml:space="preserve"> قومه</w:t>
      </w:r>
      <w:r w:rsidR="00DD090A" w:rsidRPr="00A50D09">
        <w:rPr>
          <w:rFonts w:ascii="Traditional Arabic" w:hAnsi="Traditional Arabic" w:cs="Traditional Arabic" w:hint="cs"/>
          <w:sz w:val="36"/>
          <w:szCs w:val="36"/>
          <w:rtl/>
        </w:rPr>
        <w:t xml:space="preserve"> وقد تغير تماما </w:t>
      </w:r>
      <w:r w:rsidR="00481968">
        <w:rPr>
          <w:rFonts w:ascii="Traditional Arabic" w:hAnsi="Traditional Arabic" w:cs="Traditional Arabic" w:hint="cs"/>
          <w:sz w:val="36"/>
          <w:szCs w:val="36"/>
          <w:rtl/>
        </w:rPr>
        <w:t>و</w:t>
      </w:r>
      <w:r w:rsidR="00DD090A" w:rsidRPr="00A50D09">
        <w:rPr>
          <w:rFonts w:ascii="Traditional Arabic" w:hAnsi="Traditional Arabic" w:cs="Traditional Arabic" w:hint="cs"/>
          <w:sz w:val="36"/>
          <w:szCs w:val="36"/>
          <w:rtl/>
        </w:rPr>
        <w:t>بدأ بدعوتهم إلى الإسلام.</w:t>
      </w:r>
    </w:p>
    <w:p w14:paraId="725240C5" w14:textId="50C58F53" w:rsidR="00DD090A" w:rsidRPr="00364F44" w:rsidRDefault="00364F44" w:rsidP="00364F44">
      <w:pPr>
        <w:pStyle w:val="ListParagraph"/>
        <w:numPr>
          <w:ilvl w:val="0"/>
          <w:numId w:val="20"/>
        </w:numPr>
        <w:bidi/>
        <w:spacing w:after="0" w:line="20" w:lineRule="atLeast"/>
        <w:jc w:val="both"/>
        <w:rPr>
          <w:rFonts w:ascii="Jameel Noori Nastaleeq" w:hAnsi="Jameel Noori Nastaleeq" w:cs="Jameel Noori Nastaleeq"/>
          <w:spacing w:val="2"/>
          <w:sz w:val="36"/>
          <w:szCs w:val="36"/>
        </w:rPr>
      </w:pPr>
      <w:r w:rsidRPr="00364F44">
        <w:rPr>
          <w:rFonts w:ascii="Traditional Arabic" w:eastAsia="Times New Roman" w:hAnsi="Traditional Arabic" w:cs="Traditional Arabic" w:hint="cs"/>
          <w:sz w:val="36"/>
          <w:szCs w:val="36"/>
          <w:rtl/>
        </w:rPr>
        <w:t>كان أحد الصحابة جاء بفرخه أمام رسول الله فألقى الطائر بنفسه ليفتدي فرخه، فقال رسول الله صلى الله عليه وسلم:</w:t>
      </w:r>
      <w:r w:rsidR="00DD090A" w:rsidRPr="00364F44">
        <w:rPr>
          <w:rFonts w:ascii="Traditional Arabic" w:eastAsia="Times New Roman" w:hAnsi="Traditional Arabic" w:cs="Traditional Arabic"/>
          <w:sz w:val="36"/>
          <w:szCs w:val="36"/>
          <w:rtl/>
        </w:rPr>
        <w:t xml:space="preserve"> والله، إن ربكم أرح</w:t>
      </w:r>
      <w:r w:rsidR="00DD090A" w:rsidRPr="00364F44">
        <w:rPr>
          <w:rFonts w:ascii="Traditional Arabic" w:eastAsia="Times New Roman" w:hAnsi="Traditional Arabic" w:cs="Traditional Arabic" w:hint="cs"/>
          <w:sz w:val="36"/>
          <w:szCs w:val="36"/>
          <w:rtl/>
        </w:rPr>
        <w:t>َ</w:t>
      </w:r>
      <w:r w:rsidR="00DD090A" w:rsidRPr="00364F44">
        <w:rPr>
          <w:rFonts w:ascii="Traditional Arabic" w:eastAsia="Times New Roman" w:hAnsi="Traditional Arabic" w:cs="Traditional Arabic"/>
          <w:sz w:val="36"/>
          <w:szCs w:val="36"/>
          <w:rtl/>
        </w:rPr>
        <w:t>م</w:t>
      </w:r>
      <w:r w:rsidR="00DD090A" w:rsidRPr="00364F44">
        <w:rPr>
          <w:rFonts w:ascii="Traditional Arabic" w:eastAsia="Times New Roman" w:hAnsi="Traditional Arabic" w:cs="Traditional Arabic" w:hint="cs"/>
          <w:sz w:val="36"/>
          <w:szCs w:val="36"/>
          <w:rtl/>
        </w:rPr>
        <w:t>ُ</w:t>
      </w:r>
      <w:r w:rsidR="00DD090A" w:rsidRPr="00364F44">
        <w:rPr>
          <w:rFonts w:ascii="Traditional Arabic" w:eastAsia="Times New Roman" w:hAnsi="Traditional Arabic" w:cs="Traditional Arabic"/>
          <w:sz w:val="36"/>
          <w:szCs w:val="36"/>
          <w:rtl/>
        </w:rPr>
        <w:t xml:space="preserve"> بكم م</w:t>
      </w:r>
      <w:r w:rsidR="00DD090A" w:rsidRPr="00364F44">
        <w:rPr>
          <w:rFonts w:ascii="Traditional Arabic" w:eastAsia="Times New Roman" w:hAnsi="Traditional Arabic" w:cs="Traditional Arabic" w:hint="cs"/>
          <w:sz w:val="36"/>
          <w:szCs w:val="36"/>
          <w:rtl/>
        </w:rPr>
        <w:t>ِ</w:t>
      </w:r>
      <w:r w:rsidR="00DD090A" w:rsidRPr="00364F44">
        <w:rPr>
          <w:rFonts w:ascii="Traditional Arabic" w:eastAsia="Times New Roman" w:hAnsi="Traditional Arabic" w:cs="Traditional Arabic"/>
          <w:sz w:val="36"/>
          <w:szCs w:val="36"/>
          <w:rtl/>
        </w:rPr>
        <w:t>ن هذا الطائر</w:t>
      </w:r>
      <w:r w:rsidRPr="00364F44">
        <w:rPr>
          <w:rFonts w:ascii="Traditional Arabic" w:eastAsia="Times New Roman" w:hAnsi="Traditional Arabic" w:cs="Traditional Arabic" w:hint="cs"/>
          <w:sz w:val="36"/>
          <w:szCs w:val="36"/>
          <w:rtl/>
        </w:rPr>
        <w:t xml:space="preserve"> </w:t>
      </w:r>
      <w:r w:rsidR="00A46D8C" w:rsidRPr="00364F44">
        <w:rPr>
          <w:rFonts w:ascii="Traditional Arabic" w:eastAsia="Times New Roman" w:hAnsi="Traditional Arabic" w:cs="Traditional Arabic" w:hint="cs"/>
          <w:sz w:val="36"/>
          <w:szCs w:val="36"/>
          <w:rtl/>
        </w:rPr>
        <w:t>"</w:t>
      </w:r>
      <w:r w:rsidR="00DD090A" w:rsidRPr="00364F44">
        <w:rPr>
          <w:rFonts w:ascii="Traditional Arabic" w:eastAsia="Times New Roman" w:hAnsi="Traditional Arabic" w:cs="Traditional Arabic" w:hint="cs"/>
          <w:sz w:val="36"/>
          <w:szCs w:val="36"/>
          <w:rtl/>
        </w:rPr>
        <w:t>.</w:t>
      </w:r>
      <w:r w:rsidR="006F4A35" w:rsidRPr="00364F44">
        <w:rPr>
          <w:rFonts w:ascii="Traditional Arabic" w:eastAsia="Times New Roman" w:hAnsi="Traditional Arabic" w:cs="Traditional Arabic" w:hint="cs"/>
          <w:sz w:val="36"/>
          <w:szCs w:val="36"/>
          <w:rtl/>
        </w:rPr>
        <w:t xml:space="preserve"> </w:t>
      </w:r>
    </w:p>
    <w:p w14:paraId="588BBBA7" w14:textId="4A104C9E" w:rsidR="00DD090A" w:rsidRPr="00364F44" w:rsidRDefault="00364F44" w:rsidP="00364F44">
      <w:pPr>
        <w:pStyle w:val="ListParagraph"/>
        <w:numPr>
          <w:ilvl w:val="0"/>
          <w:numId w:val="20"/>
        </w:numPr>
        <w:bidi/>
        <w:spacing w:after="0" w:line="20" w:lineRule="atLeast"/>
        <w:jc w:val="both"/>
        <w:rPr>
          <w:rFonts w:ascii="Traditional Arabic" w:eastAsia="Times New Roman" w:hAnsi="Traditional Arabic" w:cs="Traditional Arabic"/>
          <w:sz w:val="36"/>
          <w:szCs w:val="36"/>
          <w:rtl/>
        </w:rPr>
      </w:pPr>
      <w:r w:rsidRPr="00364F44">
        <w:rPr>
          <w:rFonts w:ascii="Traditional Arabic" w:eastAsia="Calibri" w:hAnsi="Traditional Arabic" w:cs="Traditional Arabic" w:hint="cs"/>
          <w:b/>
          <w:bCs/>
          <w:spacing w:val="-4"/>
          <w:sz w:val="36"/>
          <w:szCs w:val="36"/>
          <w:rtl/>
          <w:lang w:val="en-US" w:bidi="ur-PK"/>
        </w:rPr>
        <w:t>شفاء طفل مجنون</w:t>
      </w:r>
      <w:r w:rsidRPr="00364F44">
        <w:rPr>
          <w:rFonts w:ascii="Jameel Noori Nastaleeq" w:hAnsi="Jameel Noori Nastaleeq" w:cs="Jameel Noori Nastaleeq" w:hint="cs"/>
          <w:spacing w:val="2"/>
          <w:sz w:val="36"/>
          <w:szCs w:val="36"/>
          <w:rtl/>
        </w:rPr>
        <w:t>:</w:t>
      </w:r>
      <w:r w:rsidR="006F4A35" w:rsidRPr="00364F44">
        <w:rPr>
          <w:rFonts w:ascii="Jameel Noori Nastaleeq" w:hAnsi="Jameel Noori Nastaleeq" w:cs="Jameel Noori Nastaleeq" w:hint="cs"/>
          <w:spacing w:val="2"/>
          <w:sz w:val="36"/>
          <w:szCs w:val="36"/>
          <w:rtl/>
        </w:rPr>
        <w:t xml:space="preserve"> </w:t>
      </w:r>
      <w:r w:rsidR="00DD090A" w:rsidRPr="00364F44">
        <w:rPr>
          <w:rFonts w:ascii="Traditional Arabic" w:eastAsia="Times New Roman" w:hAnsi="Traditional Arabic" w:cs="Traditional Arabic"/>
          <w:sz w:val="36"/>
          <w:szCs w:val="36"/>
          <w:rtl/>
        </w:rPr>
        <w:t>و</w:t>
      </w:r>
      <w:r w:rsidR="00DD090A" w:rsidRPr="00364F44">
        <w:rPr>
          <w:rFonts w:ascii="Traditional Arabic" w:eastAsia="Times New Roman" w:hAnsi="Traditional Arabic" w:cs="Traditional Arabic" w:hint="cs"/>
          <w:sz w:val="36"/>
          <w:szCs w:val="36"/>
          <w:rtl/>
        </w:rPr>
        <w:t xml:space="preserve">قد وردت بين هذه المعجزات قصة </w:t>
      </w:r>
      <w:r w:rsidR="00DD090A" w:rsidRPr="00364F44">
        <w:rPr>
          <w:rFonts w:ascii="Traditional Arabic" w:eastAsia="Times New Roman" w:hAnsi="Traditional Arabic" w:cs="Traditional Arabic"/>
          <w:sz w:val="36"/>
          <w:szCs w:val="36"/>
          <w:rtl/>
        </w:rPr>
        <w:t>شفاء طفل</w:t>
      </w:r>
      <w:r w:rsidR="00DD090A" w:rsidRPr="00364F44">
        <w:rPr>
          <w:rFonts w:ascii="Traditional Arabic" w:eastAsia="Times New Roman" w:hAnsi="Traditional Arabic" w:cs="Traditional Arabic" w:hint="cs"/>
          <w:sz w:val="36"/>
          <w:szCs w:val="36"/>
          <w:rtl/>
        </w:rPr>
        <w:t xml:space="preserve"> مجنون. عن </w:t>
      </w:r>
      <w:r w:rsidR="00DD090A" w:rsidRPr="00364F44">
        <w:rPr>
          <w:rFonts w:ascii="Traditional Arabic" w:eastAsia="Times New Roman" w:hAnsi="Traditional Arabic" w:cs="Traditional Arabic"/>
          <w:sz w:val="36"/>
          <w:szCs w:val="36"/>
          <w:rtl/>
        </w:rPr>
        <w:t>جابر</w:t>
      </w:r>
      <w:r w:rsidR="006F4A35" w:rsidRPr="00364F44">
        <w:rPr>
          <w:rFonts w:ascii="Traditional Arabic" w:eastAsia="Times New Roman" w:hAnsi="Traditional Arabic" w:cs="Traditional Arabic"/>
          <w:sz w:val="36"/>
          <w:szCs w:val="36"/>
          <w:rtl/>
        </w:rPr>
        <w:t xml:space="preserve"> </w:t>
      </w:r>
      <w:r w:rsidR="00A46D8C">
        <w:sym w:font="AGA Arabesque" w:char="F074"/>
      </w:r>
      <w:r w:rsidR="00DD090A" w:rsidRPr="00364F44">
        <w:rPr>
          <w:rFonts w:ascii="Traditional Arabic" w:eastAsia="Times New Roman" w:hAnsi="Traditional Arabic" w:cs="Traditional Arabic"/>
          <w:sz w:val="36"/>
          <w:szCs w:val="36"/>
          <w:rtl/>
        </w:rPr>
        <w:t xml:space="preserve"> أننا خرجنا مع رسول الله </w:t>
      </w:r>
      <w:r w:rsidR="00DD090A" w:rsidRPr="00A50D09">
        <w:sym w:font="AGA Arabesque" w:char="F072"/>
      </w:r>
      <w:r w:rsidR="00DD090A" w:rsidRPr="00364F44">
        <w:rPr>
          <w:rFonts w:ascii="Traditional Arabic" w:eastAsia="Times New Roman" w:hAnsi="Traditional Arabic" w:cs="Traditional Arabic"/>
          <w:sz w:val="36"/>
          <w:szCs w:val="36"/>
          <w:rtl/>
        </w:rPr>
        <w:t xml:space="preserve"> في غزوة ذات الرقاع، فجاءت امرأة من الأعراب مع ابنها وقالت: يا رسول الله، هذا ابني وقد غلب عليه الشيطان [أي أصابه الجنون]. ففتح رسول الله </w:t>
      </w:r>
      <w:r w:rsidR="00DD090A" w:rsidRPr="00A50D09">
        <w:sym w:font="AGA Arabesque" w:char="F072"/>
      </w:r>
      <w:r w:rsidR="00DD090A" w:rsidRPr="00364F44">
        <w:rPr>
          <w:rFonts w:ascii="Traditional Arabic" w:eastAsia="Times New Roman" w:hAnsi="Traditional Arabic" w:cs="Traditional Arabic"/>
          <w:sz w:val="36"/>
          <w:szCs w:val="36"/>
          <w:rtl/>
        </w:rPr>
        <w:t xml:space="preserve"> فاه، ووضع فيه لعابه، ثم قال: "اخر</w:t>
      </w:r>
      <w:r w:rsidR="00DD090A" w:rsidRPr="00364F44">
        <w:rPr>
          <w:rFonts w:ascii="Traditional Arabic" w:eastAsia="Times New Roman" w:hAnsi="Traditional Arabic" w:cs="Traditional Arabic" w:hint="eastAsia"/>
          <w:sz w:val="36"/>
          <w:szCs w:val="36"/>
          <w:rtl/>
        </w:rPr>
        <w:t>ُ</w:t>
      </w:r>
      <w:r w:rsidR="00DD090A" w:rsidRPr="00364F44">
        <w:rPr>
          <w:rFonts w:ascii="Traditional Arabic" w:eastAsia="Times New Roman" w:hAnsi="Traditional Arabic" w:cs="Traditional Arabic"/>
          <w:sz w:val="36"/>
          <w:szCs w:val="36"/>
          <w:rtl/>
        </w:rPr>
        <w:t>ج</w:t>
      </w:r>
      <w:r w:rsidR="00DD090A" w:rsidRPr="00364F44">
        <w:rPr>
          <w:rFonts w:ascii="Traditional Arabic" w:eastAsia="Times New Roman" w:hAnsi="Traditional Arabic" w:cs="Traditional Arabic" w:hint="eastAsia"/>
          <w:sz w:val="36"/>
          <w:szCs w:val="36"/>
          <w:rtl/>
        </w:rPr>
        <w:t>ْ</w:t>
      </w:r>
      <w:r w:rsidR="00DD090A" w:rsidRPr="00364F44">
        <w:rPr>
          <w:rFonts w:ascii="Traditional Arabic" w:eastAsia="Times New Roman" w:hAnsi="Traditional Arabic" w:cs="Traditional Arabic"/>
          <w:sz w:val="36"/>
          <w:szCs w:val="36"/>
          <w:rtl/>
        </w:rPr>
        <w:t xml:space="preserve"> يا عدو الله، أنا رسول الله"</w:t>
      </w:r>
      <w:r w:rsidR="00DD090A" w:rsidRPr="00364F44">
        <w:rPr>
          <w:rFonts w:ascii="Traditional Arabic" w:eastAsia="Times New Roman" w:hAnsi="Traditional Arabic" w:cs="Traditional Arabic" w:hint="cs"/>
          <w:sz w:val="36"/>
          <w:szCs w:val="36"/>
          <w:rtl/>
        </w:rPr>
        <w:t xml:space="preserve">. هذا ما دعا به النبي </w:t>
      </w:r>
      <w:r w:rsidR="00DD090A" w:rsidRPr="00A50D09">
        <w:sym w:font="AGA Arabesque" w:char="F072"/>
      </w:r>
      <w:r w:rsidR="00DD090A" w:rsidRPr="00364F44">
        <w:rPr>
          <w:rFonts w:ascii="Traditional Arabic" w:eastAsia="Times New Roman" w:hAnsi="Traditional Arabic" w:cs="Traditional Arabic" w:hint="cs"/>
          <w:sz w:val="36"/>
          <w:szCs w:val="36"/>
          <w:rtl/>
        </w:rPr>
        <w:t>،</w:t>
      </w:r>
      <w:r w:rsidR="00DD090A" w:rsidRPr="00364F44">
        <w:rPr>
          <w:rFonts w:ascii="Traditional Arabic" w:eastAsia="Times New Roman" w:hAnsi="Traditional Arabic" w:cs="Traditional Arabic"/>
          <w:sz w:val="36"/>
          <w:szCs w:val="36"/>
          <w:rtl/>
        </w:rPr>
        <w:t xml:space="preserve"> وكرر هذه الكلمات ثلاث مرات</w:t>
      </w:r>
      <w:r w:rsidR="00DD090A" w:rsidRPr="00364F44">
        <w:rPr>
          <w:rFonts w:ascii="Traditional Arabic" w:eastAsia="Times New Roman" w:hAnsi="Traditional Arabic" w:cs="Traditional Arabic" w:hint="cs"/>
          <w:sz w:val="36"/>
          <w:szCs w:val="36"/>
          <w:rtl/>
        </w:rPr>
        <w:t>،</w:t>
      </w:r>
      <w:r w:rsidR="00DD090A" w:rsidRPr="00364F44">
        <w:rPr>
          <w:rFonts w:ascii="Traditional Arabic" w:eastAsia="Times New Roman" w:hAnsi="Traditional Arabic" w:cs="Traditional Arabic"/>
          <w:sz w:val="36"/>
          <w:szCs w:val="36"/>
          <w:rtl/>
        </w:rPr>
        <w:t xml:space="preserve"> ثم قال</w:t>
      </w:r>
      <w:r w:rsidR="00DD090A" w:rsidRPr="00364F44">
        <w:rPr>
          <w:rFonts w:ascii="Traditional Arabic" w:eastAsia="Times New Roman" w:hAnsi="Traditional Arabic" w:cs="Traditional Arabic" w:hint="cs"/>
          <w:sz w:val="36"/>
          <w:szCs w:val="36"/>
          <w:rtl/>
        </w:rPr>
        <w:t xml:space="preserve"> للمرأة</w:t>
      </w:r>
      <w:r w:rsidR="00DD090A" w:rsidRPr="00364F44">
        <w:rPr>
          <w:rFonts w:ascii="Traditional Arabic" w:eastAsia="Times New Roman" w:hAnsi="Traditional Arabic" w:cs="Traditional Arabic"/>
          <w:sz w:val="36"/>
          <w:szCs w:val="36"/>
          <w:rtl/>
        </w:rPr>
        <w:t>: "خذي ابنك، فلن يصيبه هذا البلاء بعد الآن."</w:t>
      </w:r>
      <w:r w:rsidR="00DD090A" w:rsidRPr="00364F44">
        <w:rPr>
          <w:rFonts w:ascii="Traditional Arabic" w:eastAsia="Times New Roman" w:hAnsi="Traditional Arabic" w:cs="Traditional Arabic" w:hint="cs"/>
          <w:sz w:val="36"/>
          <w:szCs w:val="36"/>
          <w:rtl/>
        </w:rPr>
        <w:t xml:space="preserve"> </w:t>
      </w:r>
    </w:p>
    <w:p w14:paraId="6BD2CE2B" w14:textId="77777777" w:rsidR="00364F44" w:rsidRDefault="00DD090A" w:rsidP="00423CD2">
      <w:pPr>
        <w:pStyle w:val="Text"/>
        <w:numPr>
          <w:ilvl w:val="0"/>
          <w:numId w:val="20"/>
        </w:numPr>
        <w:spacing w:line="20" w:lineRule="atLeast"/>
        <w:ind w:firstLine="0"/>
        <w:rPr>
          <w:rFonts w:ascii="Traditional Arabic" w:hAnsi="Traditional Arabic" w:cs="Traditional Arabic"/>
          <w:sz w:val="36"/>
          <w:szCs w:val="36"/>
        </w:rPr>
      </w:pPr>
      <w:r w:rsidRPr="00364F44">
        <w:rPr>
          <w:rFonts w:ascii="Traditional Arabic" w:hAnsi="Traditional Arabic" w:cs="Traditional Arabic"/>
          <w:b/>
          <w:bCs/>
          <w:sz w:val="36"/>
          <w:szCs w:val="36"/>
          <w:rtl/>
        </w:rPr>
        <w:t>و</w:t>
      </w:r>
      <w:r w:rsidRPr="00364F44">
        <w:rPr>
          <w:rFonts w:ascii="Traditional Arabic" w:hAnsi="Traditional Arabic" w:cs="Traditional Arabic" w:hint="cs"/>
          <w:b/>
          <w:bCs/>
          <w:sz w:val="36"/>
          <w:szCs w:val="36"/>
          <w:rtl/>
        </w:rPr>
        <w:t>هناك و</w:t>
      </w:r>
      <w:r w:rsidRPr="00364F44">
        <w:rPr>
          <w:rFonts w:ascii="Traditional Arabic" w:hAnsi="Traditional Arabic" w:cs="Traditional Arabic"/>
          <w:b/>
          <w:bCs/>
          <w:sz w:val="36"/>
          <w:szCs w:val="36"/>
          <w:rtl/>
        </w:rPr>
        <w:t>اقعة</w:t>
      </w:r>
      <w:r w:rsidRPr="00364F44">
        <w:rPr>
          <w:rFonts w:ascii="Traditional Arabic" w:hAnsi="Traditional Arabic" w:cs="Traditional Arabic" w:hint="cs"/>
          <w:b/>
          <w:bCs/>
          <w:sz w:val="36"/>
          <w:szCs w:val="36"/>
          <w:rtl/>
        </w:rPr>
        <w:t xml:space="preserve"> البَرَكة</w:t>
      </w:r>
      <w:r w:rsidRPr="00364F44">
        <w:rPr>
          <w:rFonts w:ascii="Traditional Arabic" w:hAnsi="Traditional Arabic" w:cs="Traditional Arabic"/>
          <w:b/>
          <w:bCs/>
          <w:sz w:val="36"/>
          <w:szCs w:val="36"/>
          <w:rtl/>
        </w:rPr>
        <w:t xml:space="preserve"> في ثلاث</w:t>
      </w:r>
      <w:r w:rsidRPr="00364F44">
        <w:rPr>
          <w:rFonts w:ascii="Traditional Arabic" w:hAnsi="Traditional Arabic" w:cs="Traditional Arabic" w:hint="cs"/>
          <w:b/>
          <w:bCs/>
          <w:sz w:val="36"/>
          <w:szCs w:val="36"/>
          <w:rtl/>
        </w:rPr>
        <w:t xml:space="preserve"> بيض</w:t>
      </w:r>
      <w:r w:rsidR="00481968" w:rsidRPr="00364F44">
        <w:rPr>
          <w:rFonts w:ascii="Traditional Arabic" w:hAnsi="Traditional Arabic" w:cs="Traditional Arabic" w:hint="cs"/>
          <w:b/>
          <w:bCs/>
          <w:sz w:val="36"/>
          <w:szCs w:val="36"/>
          <w:rtl/>
        </w:rPr>
        <w:t>ات</w:t>
      </w:r>
      <w:r w:rsidRPr="00364F44">
        <w:rPr>
          <w:rFonts w:ascii="Traditional Arabic" w:hAnsi="Traditional Arabic" w:cs="Traditional Arabic" w:hint="cs"/>
          <w:b/>
          <w:bCs/>
          <w:sz w:val="36"/>
          <w:szCs w:val="36"/>
          <w:rtl/>
        </w:rPr>
        <w:t xml:space="preserve"> للنعام</w:t>
      </w:r>
      <w:r w:rsidRPr="00364F44">
        <w:rPr>
          <w:rFonts w:ascii="Traditional Arabic" w:hAnsi="Traditional Arabic" w:cs="Traditional Arabic" w:hint="cs"/>
          <w:sz w:val="36"/>
          <w:szCs w:val="36"/>
          <w:rtl/>
        </w:rPr>
        <w:t xml:space="preserve">. عن </w:t>
      </w:r>
      <w:r w:rsidRPr="00364F44">
        <w:rPr>
          <w:rFonts w:ascii="Traditional Arabic" w:hAnsi="Traditional Arabic" w:cs="Traditional Arabic"/>
          <w:sz w:val="36"/>
          <w:szCs w:val="36"/>
          <w:rtl/>
        </w:rPr>
        <w:t>جابر</w:t>
      </w:r>
      <w:r w:rsidR="006F4A35" w:rsidRPr="00364F44">
        <w:rPr>
          <w:rFonts w:ascii="Traditional Arabic" w:hAnsi="Traditional Arabic" w:cs="Traditional Arabic"/>
          <w:sz w:val="36"/>
          <w:szCs w:val="36"/>
          <w:rtl/>
        </w:rPr>
        <w:t xml:space="preserve"> </w:t>
      </w:r>
      <w:r w:rsidR="00A46D8C">
        <w:rPr>
          <w:rFonts w:ascii="Traditional Arabic" w:hAnsi="Traditional Arabic" w:cs="Traditional Arabic"/>
          <w:sz w:val="36"/>
          <w:szCs w:val="36"/>
        </w:rPr>
        <w:sym w:font="AGA Arabesque" w:char="F074"/>
      </w:r>
      <w:r w:rsidRPr="00364F44">
        <w:rPr>
          <w:rFonts w:ascii="Traditional Arabic" w:hAnsi="Traditional Arabic" w:cs="Traditional Arabic"/>
          <w:sz w:val="36"/>
          <w:szCs w:val="36"/>
          <w:rtl/>
        </w:rPr>
        <w:t xml:space="preserve"> أنه في غزوة ذات الرقاع، جاء ع</w:t>
      </w:r>
      <w:r w:rsidRPr="00364F44">
        <w:rPr>
          <w:rFonts w:ascii="Traditional Arabic" w:hAnsi="Traditional Arabic" w:cs="Traditional Arabic" w:hint="cs"/>
          <w:sz w:val="36"/>
          <w:szCs w:val="36"/>
          <w:rtl/>
        </w:rPr>
        <w:t>رو</w:t>
      </w:r>
      <w:r w:rsidRPr="00364F44">
        <w:rPr>
          <w:rFonts w:ascii="Traditional Arabic" w:hAnsi="Traditional Arabic" w:cs="Traditional Arabic"/>
          <w:sz w:val="36"/>
          <w:szCs w:val="36"/>
          <w:rtl/>
        </w:rPr>
        <w:t>ة بن زيد الحارثي</w:t>
      </w:r>
      <w:r w:rsidR="006F4A35" w:rsidRPr="00364F44">
        <w:rPr>
          <w:rFonts w:ascii="Traditional Arabic" w:hAnsi="Traditional Arabic" w:cs="Traditional Arabic"/>
          <w:sz w:val="36"/>
          <w:szCs w:val="36"/>
          <w:rtl/>
        </w:rPr>
        <w:t xml:space="preserve"> </w:t>
      </w:r>
      <w:r w:rsidR="00A46D8C">
        <w:rPr>
          <w:rFonts w:ascii="Traditional Arabic" w:hAnsi="Traditional Arabic" w:cs="Traditional Arabic"/>
          <w:sz w:val="36"/>
          <w:szCs w:val="36"/>
        </w:rPr>
        <w:sym w:font="AGA Arabesque" w:char="F074"/>
      </w:r>
      <w:r w:rsidRPr="00364F44">
        <w:rPr>
          <w:rFonts w:ascii="Traditional Arabic" w:hAnsi="Traditional Arabic" w:cs="Traditional Arabic"/>
          <w:sz w:val="36"/>
          <w:szCs w:val="36"/>
          <w:rtl/>
        </w:rPr>
        <w:t xml:space="preserve"> بثلاث بيض</w:t>
      </w:r>
      <w:r w:rsidR="00481968" w:rsidRPr="00364F44">
        <w:rPr>
          <w:rFonts w:ascii="Traditional Arabic" w:hAnsi="Traditional Arabic" w:cs="Traditional Arabic" w:hint="cs"/>
          <w:sz w:val="36"/>
          <w:szCs w:val="36"/>
          <w:rtl/>
        </w:rPr>
        <w:t>ات</w:t>
      </w:r>
      <w:r w:rsidRPr="00364F44">
        <w:rPr>
          <w:rFonts w:ascii="Traditional Arabic" w:hAnsi="Traditional Arabic" w:cs="Traditional Arabic" w:hint="cs"/>
          <w:sz w:val="36"/>
          <w:szCs w:val="36"/>
          <w:rtl/>
        </w:rPr>
        <w:t xml:space="preserve"> </w:t>
      </w:r>
      <w:r w:rsidRPr="00364F44">
        <w:rPr>
          <w:rFonts w:ascii="Traditional Arabic" w:hAnsi="Traditional Arabic" w:cs="Traditional Arabic"/>
          <w:sz w:val="36"/>
          <w:szCs w:val="36"/>
          <w:rtl/>
        </w:rPr>
        <w:t xml:space="preserve">كانت ملقاة في مكان تضع فيه النعام بيضها. فقال رسول الله </w:t>
      </w:r>
      <w:r w:rsidRPr="00A50D09">
        <w:rPr>
          <w:rFonts w:ascii="Traditional Arabic" w:hAnsi="Traditional Arabic" w:cs="Traditional Arabic"/>
          <w:sz w:val="36"/>
          <w:szCs w:val="36"/>
        </w:rPr>
        <w:sym w:font="AGA Arabesque" w:char="F072"/>
      </w:r>
      <w:r w:rsidRPr="00364F44">
        <w:rPr>
          <w:rFonts w:ascii="Traditional Arabic" w:hAnsi="Traditional Arabic" w:cs="Traditional Arabic"/>
          <w:sz w:val="36"/>
          <w:szCs w:val="36"/>
          <w:rtl/>
        </w:rPr>
        <w:t>: "يا جابر، خ</w:t>
      </w:r>
      <w:r w:rsidRPr="00364F44">
        <w:rPr>
          <w:rFonts w:ascii="Traditional Arabic" w:hAnsi="Traditional Arabic" w:cs="Traditional Arabic" w:hint="cs"/>
          <w:sz w:val="36"/>
          <w:szCs w:val="36"/>
          <w:rtl/>
        </w:rPr>
        <w:t>ُ</w:t>
      </w:r>
      <w:r w:rsidRPr="00364F44">
        <w:rPr>
          <w:rFonts w:ascii="Traditional Arabic" w:hAnsi="Traditional Arabic" w:cs="Traditional Arabic"/>
          <w:sz w:val="36"/>
          <w:szCs w:val="36"/>
          <w:rtl/>
        </w:rPr>
        <w:t>ذ</w:t>
      </w:r>
      <w:r w:rsidRPr="00364F44">
        <w:rPr>
          <w:rFonts w:ascii="Traditional Arabic" w:hAnsi="Traditional Arabic" w:cs="Traditional Arabic" w:hint="cs"/>
          <w:sz w:val="36"/>
          <w:szCs w:val="36"/>
          <w:rtl/>
        </w:rPr>
        <w:t>ْ</w:t>
      </w:r>
      <w:r w:rsidRPr="00364F44">
        <w:rPr>
          <w:rFonts w:ascii="Traditional Arabic" w:hAnsi="Traditional Arabic" w:cs="Traditional Arabic"/>
          <w:sz w:val="36"/>
          <w:szCs w:val="36"/>
          <w:rtl/>
        </w:rPr>
        <w:t>ها واطب</w:t>
      </w:r>
      <w:r w:rsidRPr="00364F44">
        <w:rPr>
          <w:rFonts w:ascii="Traditional Arabic" w:hAnsi="Traditional Arabic" w:cs="Traditional Arabic" w:hint="cs"/>
          <w:sz w:val="36"/>
          <w:szCs w:val="36"/>
          <w:rtl/>
        </w:rPr>
        <w:t>ُ</w:t>
      </w:r>
      <w:r w:rsidRPr="00364F44">
        <w:rPr>
          <w:rFonts w:ascii="Traditional Arabic" w:hAnsi="Traditional Arabic" w:cs="Traditional Arabic"/>
          <w:sz w:val="36"/>
          <w:szCs w:val="36"/>
          <w:rtl/>
        </w:rPr>
        <w:t>خ</w:t>
      </w:r>
      <w:r w:rsidRPr="00364F44">
        <w:rPr>
          <w:rFonts w:ascii="Traditional Arabic" w:hAnsi="Traditional Arabic" w:cs="Traditional Arabic" w:hint="cs"/>
          <w:sz w:val="36"/>
          <w:szCs w:val="36"/>
          <w:rtl/>
        </w:rPr>
        <w:t>ْ</w:t>
      </w:r>
      <w:r w:rsidRPr="00364F44">
        <w:rPr>
          <w:rFonts w:ascii="Traditional Arabic" w:hAnsi="Traditional Arabic" w:cs="Traditional Arabic"/>
          <w:sz w:val="36"/>
          <w:szCs w:val="36"/>
          <w:rtl/>
        </w:rPr>
        <w:t>ها." فطبخت</w:t>
      </w:r>
      <w:r w:rsidRPr="00364F44">
        <w:rPr>
          <w:rFonts w:ascii="Traditional Arabic" w:hAnsi="Traditional Arabic" w:cs="Traditional Arabic" w:hint="cs"/>
          <w:sz w:val="36"/>
          <w:szCs w:val="36"/>
          <w:rtl/>
        </w:rPr>
        <w:t>ُ</w:t>
      </w:r>
      <w:r w:rsidRPr="00364F44">
        <w:rPr>
          <w:rFonts w:ascii="Traditional Arabic" w:hAnsi="Traditional Arabic" w:cs="Traditional Arabic"/>
          <w:sz w:val="36"/>
          <w:szCs w:val="36"/>
          <w:rtl/>
        </w:rPr>
        <w:t>ها وأحضرته</w:t>
      </w:r>
      <w:r w:rsidRPr="00364F44">
        <w:rPr>
          <w:rFonts w:ascii="Traditional Arabic" w:hAnsi="Traditional Arabic" w:cs="Traditional Arabic" w:hint="cs"/>
          <w:sz w:val="36"/>
          <w:szCs w:val="36"/>
          <w:rtl/>
        </w:rPr>
        <w:t xml:space="preserve">ا </w:t>
      </w:r>
      <w:r w:rsidRPr="00364F44">
        <w:rPr>
          <w:rFonts w:ascii="Traditional Arabic" w:hAnsi="Traditional Arabic" w:cs="Traditional Arabic"/>
          <w:sz w:val="36"/>
          <w:szCs w:val="36"/>
          <w:rtl/>
        </w:rPr>
        <w:t>في وعاء</w:t>
      </w:r>
      <w:r w:rsidRPr="00364F44">
        <w:rPr>
          <w:rFonts w:ascii="Traditional Arabic" w:hAnsi="Traditional Arabic" w:cs="Traditional Arabic" w:hint="cs"/>
          <w:sz w:val="36"/>
          <w:szCs w:val="36"/>
          <w:rtl/>
        </w:rPr>
        <w:t>،</w:t>
      </w:r>
      <w:r w:rsidRPr="00364F44">
        <w:rPr>
          <w:rFonts w:ascii="Traditional Arabic" w:hAnsi="Traditional Arabic" w:cs="Traditional Arabic"/>
          <w:sz w:val="36"/>
          <w:szCs w:val="36"/>
          <w:rtl/>
        </w:rPr>
        <w:t xml:space="preserve"> ثم بحثت عن خبز فلم أجده. فبدأ رسول الله </w:t>
      </w:r>
      <w:r w:rsidRPr="00A50D09">
        <w:rPr>
          <w:rFonts w:ascii="Traditional Arabic" w:hAnsi="Traditional Arabic" w:cs="Traditional Arabic"/>
          <w:sz w:val="36"/>
          <w:szCs w:val="36"/>
        </w:rPr>
        <w:sym w:font="AGA Arabesque" w:char="F072"/>
      </w:r>
      <w:r w:rsidRPr="00364F44">
        <w:rPr>
          <w:rFonts w:ascii="Traditional Arabic" w:hAnsi="Traditional Arabic" w:cs="Traditional Arabic"/>
          <w:sz w:val="36"/>
          <w:szCs w:val="36"/>
          <w:rtl/>
        </w:rPr>
        <w:t xml:space="preserve"> والصحابة رضي الله عنهم يأكلونها بدون خبز حتى شبعوا، وكانت البيض في الوعاء كما كانت في البداية. </w:t>
      </w:r>
    </w:p>
    <w:p w14:paraId="4E0FDCC9" w14:textId="77777777" w:rsidR="00364F44" w:rsidRDefault="00DD090A" w:rsidP="00364F44">
      <w:pPr>
        <w:pStyle w:val="Text"/>
        <w:numPr>
          <w:ilvl w:val="0"/>
          <w:numId w:val="20"/>
        </w:numPr>
        <w:spacing w:line="20" w:lineRule="atLeast"/>
        <w:ind w:firstLine="0"/>
        <w:rPr>
          <w:rFonts w:ascii="Traditional Arabic" w:hAnsi="Traditional Arabic" w:cs="Traditional Arabic"/>
          <w:sz w:val="36"/>
          <w:szCs w:val="36"/>
        </w:rPr>
      </w:pPr>
      <w:r w:rsidRPr="00B02796">
        <w:rPr>
          <w:rFonts w:ascii="Traditional Arabic" w:hAnsi="Traditional Arabic" w:cs="Traditional Arabic"/>
          <w:b/>
          <w:bCs/>
          <w:sz w:val="36"/>
          <w:szCs w:val="36"/>
          <w:rtl/>
        </w:rPr>
        <w:t>قصة جمل شكا صاحب</w:t>
      </w:r>
      <w:r w:rsidRPr="00B02796">
        <w:rPr>
          <w:rFonts w:ascii="Traditional Arabic" w:hAnsi="Traditional Arabic" w:cs="Traditional Arabic" w:hint="cs"/>
          <w:b/>
          <w:bCs/>
          <w:sz w:val="36"/>
          <w:szCs w:val="36"/>
          <w:rtl/>
        </w:rPr>
        <w:t>َ</w:t>
      </w:r>
      <w:r w:rsidRPr="00B02796">
        <w:rPr>
          <w:rFonts w:ascii="Traditional Arabic" w:hAnsi="Traditional Arabic" w:cs="Traditional Arabic"/>
          <w:b/>
          <w:bCs/>
          <w:sz w:val="36"/>
          <w:szCs w:val="36"/>
          <w:rtl/>
        </w:rPr>
        <w:t>ه</w:t>
      </w:r>
      <w:r w:rsidRPr="00364F44">
        <w:rPr>
          <w:rFonts w:ascii="Traditional Arabic" w:hAnsi="Traditional Arabic" w:cs="Traditional Arabic" w:hint="cs"/>
          <w:sz w:val="36"/>
          <w:szCs w:val="36"/>
          <w:rtl/>
        </w:rPr>
        <w:t xml:space="preserve">. </w:t>
      </w:r>
      <w:r w:rsidR="00364F44">
        <w:rPr>
          <w:rFonts w:ascii="Traditional Arabic" w:hAnsi="Traditional Arabic" w:cs="Traditional Arabic" w:hint="cs"/>
          <w:sz w:val="36"/>
          <w:szCs w:val="36"/>
          <w:rtl/>
        </w:rPr>
        <w:t>حيث جاء</w:t>
      </w:r>
      <w:r w:rsidRPr="00364F44">
        <w:rPr>
          <w:rFonts w:ascii="Traditional Arabic" w:hAnsi="Traditional Arabic" w:cs="Traditional Arabic"/>
          <w:sz w:val="36"/>
          <w:szCs w:val="36"/>
          <w:rtl/>
        </w:rPr>
        <w:t xml:space="preserve"> جمل مسرعًا وبدأ يُصدر أصواتًا. فقال رسول الله </w:t>
      </w:r>
      <w:r w:rsidRPr="00A50D09">
        <w:rPr>
          <w:rFonts w:ascii="Traditional Arabic" w:hAnsi="Traditional Arabic" w:cs="Traditional Arabic"/>
          <w:sz w:val="36"/>
          <w:szCs w:val="36"/>
        </w:rPr>
        <w:sym w:font="AGA Arabesque" w:char="F072"/>
      </w:r>
      <w:r w:rsidRPr="00364F44">
        <w:rPr>
          <w:rFonts w:ascii="Traditional Arabic" w:hAnsi="Traditional Arabic" w:cs="Traditional Arabic"/>
          <w:sz w:val="36"/>
          <w:szCs w:val="36"/>
          <w:rtl/>
        </w:rPr>
        <w:t xml:space="preserve">: </w:t>
      </w:r>
      <w:r w:rsidR="00364F44">
        <w:rPr>
          <w:rFonts w:ascii="Traditional Arabic" w:hAnsi="Traditional Arabic" w:cs="Traditional Arabic" w:hint="cs"/>
          <w:sz w:val="36"/>
          <w:szCs w:val="36"/>
          <w:rtl/>
        </w:rPr>
        <w:t>أنه</w:t>
      </w:r>
      <w:r w:rsidRPr="00364F44">
        <w:rPr>
          <w:rFonts w:ascii="Traditional Arabic" w:hAnsi="Traditional Arabic" w:cs="Traditional Arabic"/>
          <w:sz w:val="36"/>
          <w:szCs w:val="36"/>
          <w:rtl/>
        </w:rPr>
        <w:t xml:space="preserve"> يشكو </w:t>
      </w:r>
      <w:r w:rsidR="00364F44">
        <w:rPr>
          <w:rFonts w:ascii="Traditional Arabic" w:hAnsi="Traditional Arabic" w:cs="Traditional Arabic" w:hint="cs"/>
          <w:sz w:val="36"/>
          <w:szCs w:val="36"/>
          <w:rtl/>
        </w:rPr>
        <w:t>إليه</w:t>
      </w:r>
      <w:r w:rsidRPr="00364F44">
        <w:rPr>
          <w:rFonts w:ascii="Traditional Arabic" w:hAnsi="Traditional Arabic" w:cs="Traditional Arabic"/>
          <w:sz w:val="36"/>
          <w:szCs w:val="36"/>
          <w:rtl/>
        </w:rPr>
        <w:t xml:space="preserve"> صاحب</w:t>
      </w:r>
      <w:r w:rsidRPr="00364F44">
        <w:rPr>
          <w:rFonts w:ascii="Traditional Arabic" w:hAnsi="Traditional Arabic" w:cs="Traditional Arabic" w:hint="cs"/>
          <w:sz w:val="36"/>
          <w:szCs w:val="36"/>
          <w:rtl/>
        </w:rPr>
        <w:t>َ</w:t>
      </w:r>
      <w:r w:rsidRPr="00364F44">
        <w:rPr>
          <w:rFonts w:ascii="Traditional Arabic" w:hAnsi="Traditional Arabic" w:cs="Traditional Arabic"/>
          <w:sz w:val="36"/>
          <w:szCs w:val="36"/>
          <w:rtl/>
        </w:rPr>
        <w:t>ه</w:t>
      </w:r>
      <w:r w:rsidRPr="00364F44">
        <w:rPr>
          <w:rFonts w:ascii="Traditional Arabic" w:hAnsi="Traditional Arabic" w:cs="Traditional Arabic" w:hint="cs"/>
          <w:sz w:val="36"/>
          <w:szCs w:val="36"/>
          <w:rtl/>
        </w:rPr>
        <w:t xml:space="preserve">، لقد سخره </w:t>
      </w:r>
      <w:r w:rsidRPr="00364F44">
        <w:rPr>
          <w:rFonts w:ascii="Traditional Arabic" w:hAnsi="Traditional Arabic" w:cs="Traditional Arabic"/>
          <w:sz w:val="36"/>
          <w:szCs w:val="36"/>
          <w:rtl/>
        </w:rPr>
        <w:t>صاحبه في عمله سنوات، و</w:t>
      </w:r>
      <w:r w:rsidRPr="00364F44">
        <w:rPr>
          <w:rFonts w:ascii="Traditional Arabic" w:hAnsi="Traditional Arabic" w:cs="Traditional Arabic" w:hint="cs"/>
          <w:sz w:val="36"/>
          <w:szCs w:val="36"/>
          <w:rtl/>
        </w:rPr>
        <w:t>يريد</w:t>
      </w:r>
      <w:r w:rsidRPr="00364F44">
        <w:rPr>
          <w:rFonts w:ascii="Traditional Arabic" w:hAnsi="Traditional Arabic" w:cs="Traditional Arabic"/>
          <w:sz w:val="36"/>
          <w:szCs w:val="36"/>
          <w:rtl/>
        </w:rPr>
        <w:t xml:space="preserve"> ذبحه</w:t>
      </w:r>
      <w:r w:rsidRPr="00364F44">
        <w:rPr>
          <w:rFonts w:ascii="Traditional Arabic" w:hAnsi="Traditional Arabic" w:cs="Traditional Arabic" w:hint="cs"/>
          <w:sz w:val="36"/>
          <w:szCs w:val="36"/>
          <w:rtl/>
        </w:rPr>
        <w:t xml:space="preserve"> الآن</w:t>
      </w:r>
      <w:r w:rsidRPr="00364F44">
        <w:rPr>
          <w:rFonts w:ascii="Traditional Arabic" w:hAnsi="Traditional Arabic" w:cs="Traditional Arabic"/>
          <w:sz w:val="36"/>
          <w:szCs w:val="36"/>
          <w:rtl/>
        </w:rPr>
        <w:t>." ثم قال</w:t>
      </w:r>
      <w:r w:rsidRPr="00364F44">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Pr>
        <w:sym w:font="AGA Arabesque" w:char="F072"/>
      </w:r>
      <w:r w:rsidRPr="00364F44">
        <w:rPr>
          <w:rFonts w:ascii="Traditional Arabic" w:hAnsi="Traditional Arabic" w:cs="Traditional Arabic"/>
          <w:sz w:val="36"/>
          <w:szCs w:val="36"/>
          <w:rtl/>
        </w:rPr>
        <w:t>: "يا جابر، اذهب</w:t>
      </w:r>
      <w:r w:rsidRPr="00364F44">
        <w:rPr>
          <w:rFonts w:ascii="Traditional Arabic" w:hAnsi="Traditional Arabic" w:cs="Traditional Arabic" w:hint="cs"/>
          <w:sz w:val="36"/>
          <w:szCs w:val="36"/>
          <w:rtl/>
        </w:rPr>
        <w:t>ْ</w:t>
      </w:r>
      <w:r w:rsidRPr="00364F44">
        <w:rPr>
          <w:rFonts w:ascii="Traditional Arabic" w:hAnsi="Traditional Arabic" w:cs="Traditional Arabic"/>
          <w:sz w:val="36"/>
          <w:szCs w:val="36"/>
          <w:rtl/>
        </w:rPr>
        <w:t xml:space="preserve"> إلى صاحبه وأ</w:t>
      </w:r>
      <w:r w:rsidRPr="00364F44">
        <w:rPr>
          <w:rFonts w:ascii="Traditional Arabic" w:hAnsi="Traditional Arabic" w:cs="Traditional Arabic" w:hint="cs"/>
          <w:sz w:val="36"/>
          <w:szCs w:val="36"/>
          <w:rtl/>
        </w:rPr>
        <w:t>َ</w:t>
      </w:r>
      <w:r w:rsidRPr="00364F44">
        <w:rPr>
          <w:rFonts w:ascii="Traditional Arabic" w:hAnsi="Traditional Arabic" w:cs="Traditional Arabic"/>
          <w:sz w:val="36"/>
          <w:szCs w:val="36"/>
          <w:rtl/>
        </w:rPr>
        <w:t>حض</w:t>
      </w:r>
      <w:r w:rsidRPr="00364F44">
        <w:rPr>
          <w:rFonts w:ascii="Traditional Arabic" w:hAnsi="Traditional Arabic" w:cs="Traditional Arabic" w:hint="cs"/>
          <w:sz w:val="36"/>
          <w:szCs w:val="36"/>
          <w:rtl/>
        </w:rPr>
        <w:t>ِ</w:t>
      </w:r>
      <w:r w:rsidRPr="00364F44">
        <w:rPr>
          <w:rFonts w:ascii="Traditional Arabic" w:hAnsi="Traditional Arabic" w:cs="Traditional Arabic"/>
          <w:sz w:val="36"/>
          <w:szCs w:val="36"/>
          <w:rtl/>
        </w:rPr>
        <w:t>ر</w:t>
      </w:r>
      <w:r w:rsidRPr="00364F44">
        <w:rPr>
          <w:rFonts w:ascii="Traditional Arabic" w:hAnsi="Traditional Arabic" w:cs="Traditional Arabic" w:hint="cs"/>
          <w:sz w:val="36"/>
          <w:szCs w:val="36"/>
          <w:rtl/>
        </w:rPr>
        <w:t>ْ</w:t>
      </w:r>
      <w:r w:rsidRPr="00364F44">
        <w:rPr>
          <w:rFonts w:ascii="Traditional Arabic" w:hAnsi="Traditional Arabic" w:cs="Traditional Arabic"/>
          <w:sz w:val="36"/>
          <w:szCs w:val="36"/>
          <w:rtl/>
        </w:rPr>
        <w:t>ه إليّ." "هذا الجمل سيدل</w:t>
      </w:r>
      <w:r w:rsidRPr="00364F44">
        <w:rPr>
          <w:rFonts w:ascii="Traditional Arabic" w:hAnsi="Traditional Arabic" w:cs="Traditional Arabic" w:hint="cs"/>
          <w:sz w:val="36"/>
          <w:szCs w:val="36"/>
          <w:rtl/>
        </w:rPr>
        <w:t>ّ</w:t>
      </w:r>
      <w:r w:rsidRPr="00364F44">
        <w:rPr>
          <w:rFonts w:ascii="Traditional Arabic" w:hAnsi="Traditional Arabic" w:cs="Traditional Arabic"/>
          <w:sz w:val="36"/>
          <w:szCs w:val="36"/>
          <w:rtl/>
        </w:rPr>
        <w:t xml:space="preserve">ك عليه." </w:t>
      </w:r>
      <w:r w:rsidR="00364F44">
        <w:rPr>
          <w:rFonts w:ascii="Traditional Arabic" w:hAnsi="Traditional Arabic" w:cs="Traditional Arabic" w:hint="cs"/>
          <w:sz w:val="36"/>
          <w:szCs w:val="36"/>
          <w:rtl/>
        </w:rPr>
        <w:t>ففعل وأحضره إلى رسول الله</w:t>
      </w:r>
      <w:r w:rsidRPr="00364F44">
        <w:rPr>
          <w:rFonts w:ascii="Traditional Arabic" w:hAnsi="Traditional Arabic" w:cs="Traditional Arabic"/>
          <w:sz w:val="36"/>
          <w:szCs w:val="36"/>
          <w:rtl/>
        </w:rPr>
        <w:t>. فتحدث معه بشأن الجمل وقال: "ب</w:t>
      </w:r>
      <w:r w:rsidRPr="00364F44">
        <w:rPr>
          <w:rFonts w:ascii="Traditional Arabic" w:hAnsi="Traditional Arabic" w:cs="Traditional Arabic" w:hint="cs"/>
          <w:sz w:val="36"/>
          <w:szCs w:val="36"/>
          <w:rtl/>
        </w:rPr>
        <w:t>ِ</w:t>
      </w:r>
      <w:r w:rsidRPr="00364F44">
        <w:rPr>
          <w:rFonts w:ascii="Traditional Arabic" w:hAnsi="Traditional Arabic" w:cs="Traditional Arabic"/>
          <w:sz w:val="36"/>
          <w:szCs w:val="36"/>
          <w:rtl/>
        </w:rPr>
        <w:t>ع</w:t>
      </w:r>
      <w:r w:rsidRPr="00364F44">
        <w:rPr>
          <w:rFonts w:ascii="Traditional Arabic" w:hAnsi="Traditional Arabic" w:cs="Traditional Arabic" w:hint="cs"/>
          <w:sz w:val="36"/>
          <w:szCs w:val="36"/>
          <w:rtl/>
        </w:rPr>
        <w:t>ْ لي</w:t>
      </w:r>
      <w:r w:rsidRPr="00364F44">
        <w:rPr>
          <w:rFonts w:ascii="Traditional Arabic" w:hAnsi="Traditional Arabic" w:cs="Traditional Arabic"/>
          <w:sz w:val="36"/>
          <w:szCs w:val="36"/>
          <w:rtl/>
        </w:rPr>
        <w:t xml:space="preserve"> هذا الجمل." فباعه للنبي </w:t>
      </w:r>
      <w:r w:rsidRPr="00A50D09">
        <w:rPr>
          <w:rFonts w:ascii="Traditional Arabic" w:hAnsi="Traditional Arabic" w:cs="Traditional Arabic"/>
          <w:sz w:val="36"/>
          <w:szCs w:val="36"/>
        </w:rPr>
        <w:sym w:font="AGA Arabesque" w:char="F072"/>
      </w:r>
      <w:r w:rsidRPr="00364F44">
        <w:rPr>
          <w:rFonts w:ascii="Traditional Arabic" w:hAnsi="Traditional Arabic" w:cs="Traditional Arabic"/>
          <w:sz w:val="36"/>
          <w:szCs w:val="36"/>
          <w:rtl/>
        </w:rPr>
        <w:t xml:space="preserve">، </w:t>
      </w:r>
      <w:r w:rsidRPr="00364F44">
        <w:rPr>
          <w:rFonts w:ascii="Traditional Arabic" w:hAnsi="Traditional Arabic" w:cs="Traditional Arabic" w:hint="cs"/>
          <w:sz w:val="36"/>
          <w:szCs w:val="36"/>
          <w:rtl/>
        </w:rPr>
        <w:t>ف</w:t>
      </w:r>
      <w:r w:rsidRPr="00364F44">
        <w:rPr>
          <w:rFonts w:ascii="Traditional Arabic" w:hAnsi="Traditional Arabic" w:cs="Traditional Arabic"/>
          <w:sz w:val="36"/>
          <w:szCs w:val="36"/>
          <w:rtl/>
        </w:rPr>
        <w:t xml:space="preserve">أطلقه </w:t>
      </w:r>
      <w:r w:rsidRPr="00A50D09">
        <w:rPr>
          <w:rFonts w:ascii="Traditional Arabic" w:hAnsi="Traditional Arabic" w:cs="Traditional Arabic"/>
          <w:sz w:val="36"/>
          <w:szCs w:val="36"/>
        </w:rPr>
        <w:sym w:font="AGA Arabesque" w:char="F072"/>
      </w:r>
      <w:r w:rsidRPr="00364F44">
        <w:rPr>
          <w:rFonts w:ascii="Traditional Arabic" w:hAnsi="Traditional Arabic" w:cs="Traditional Arabic"/>
          <w:sz w:val="36"/>
          <w:szCs w:val="36"/>
          <w:rtl/>
        </w:rPr>
        <w:t xml:space="preserve"> ليرعى في </w:t>
      </w:r>
      <w:r w:rsidRPr="00364F44">
        <w:rPr>
          <w:rFonts w:ascii="Traditional Arabic" w:hAnsi="Traditional Arabic" w:cs="Traditional Arabic"/>
          <w:sz w:val="36"/>
          <w:szCs w:val="36"/>
          <w:rtl/>
        </w:rPr>
        <w:lastRenderedPageBreak/>
        <w:t>البرية</w:t>
      </w:r>
      <w:r w:rsidRPr="00364F44">
        <w:rPr>
          <w:rFonts w:ascii="Traditional Arabic" w:hAnsi="Traditional Arabic" w:cs="Traditional Arabic" w:hint="cs"/>
          <w:sz w:val="36"/>
          <w:szCs w:val="36"/>
          <w:rtl/>
        </w:rPr>
        <w:t xml:space="preserve">. </w:t>
      </w:r>
    </w:p>
    <w:p w14:paraId="30968A53" w14:textId="77777777" w:rsidR="0019253A" w:rsidRDefault="00DD090A" w:rsidP="0019253A">
      <w:pPr>
        <w:pStyle w:val="Text"/>
        <w:numPr>
          <w:ilvl w:val="0"/>
          <w:numId w:val="20"/>
        </w:numPr>
        <w:spacing w:line="20" w:lineRule="atLeast"/>
        <w:ind w:firstLine="0"/>
        <w:rPr>
          <w:rFonts w:ascii="Traditional Arabic" w:hAnsi="Traditional Arabic" w:cs="Traditional Arabic"/>
          <w:sz w:val="36"/>
          <w:szCs w:val="36"/>
        </w:rPr>
      </w:pPr>
      <w:r w:rsidRPr="00364F44">
        <w:rPr>
          <w:rFonts w:ascii="Traditional Arabic" w:hAnsi="Traditional Arabic" w:cs="Traditional Arabic" w:hint="cs"/>
          <w:sz w:val="36"/>
          <w:szCs w:val="36"/>
          <w:rtl/>
        </w:rPr>
        <w:t>ونجد في هذه الغزوة قصة</w:t>
      </w:r>
      <w:r w:rsidRPr="00364F44">
        <w:rPr>
          <w:rFonts w:ascii="Traditional Arabic" w:hAnsi="Traditional Arabic" w:cs="Traditional Arabic"/>
          <w:sz w:val="36"/>
          <w:szCs w:val="36"/>
          <w:rtl/>
        </w:rPr>
        <w:t xml:space="preserve"> </w:t>
      </w:r>
      <w:r w:rsidRPr="00364F44">
        <w:rPr>
          <w:rFonts w:ascii="Traditional Arabic" w:hAnsi="Traditional Arabic" w:cs="Traditional Arabic" w:hint="cs"/>
          <w:sz w:val="36"/>
          <w:szCs w:val="36"/>
          <w:rtl/>
        </w:rPr>
        <w:t>بعير ل</w:t>
      </w:r>
      <w:r w:rsidRPr="00364F44">
        <w:rPr>
          <w:rFonts w:ascii="Traditional Arabic" w:hAnsi="Traditional Arabic" w:cs="Traditional Arabic"/>
          <w:sz w:val="36"/>
          <w:szCs w:val="36"/>
          <w:rtl/>
        </w:rPr>
        <w:t xml:space="preserve">جابر </w:t>
      </w:r>
      <w:r w:rsidRPr="00364F44">
        <w:rPr>
          <w:rFonts w:ascii="Traditional Arabic" w:hAnsi="Traditional Arabic" w:cs="Traditional Arabic" w:hint="cs"/>
          <w:sz w:val="36"/>
          <w:szCs w:val="36"/>
          <w:rtl/>
        </w:rPr>
        <w:t xml:space="preserve">قد ضل عنه، </w:t>
      </w:r>
      <w:r w:rsidR="0019253A">
        <w:rPr>
          <w:rFonts w:ascii="Traditional Arabic" w:hAnsi="Traditional Arabic" w:cs="Traditional Arabic" w:hint="cs"/>
          <w:sz w:val="36"/>
          <w:szCs w:val="36"/>
          <w:rtl/>
        </w:rPr>
        <w:t>فأرشده إليه النبي صلى الله عليه وسلم.</w:t>
      </w:r>
    </w:p>
    <w:p w14:paraId="5ABF9719" w14:textId="77777777" w:rsidR="0019253A" w:rsidRPr="0019253A" w:rsidRDefault="00DD090A" w:rsidP="0019253A">
      <w:pPr>
        <w:pStyle w:val="Text"/>
        <w:numPr>
          <w:ilvl w:val="0"/>
          <w:numId w:val="20"/>
        </w:numPr>
        <w:spacing w:line="20" w:lineRule="atLeast"/>
        <w:ind w:firstLine="0"/>
        <w:rPr>
          <w:rFonts w:ascii="Traditional Arabic" w:hAnsi="Traditional Arabic" w:cs="Traditional Arabic"/>
          <w:sz w:val="36"/>
          <w:szCs w:val="36"/>
        </w:rPr>
      </w:pPr>
      <w:r w:rsidRPr="0019253A">
        <w:rPr>
          <w:rFonts w:ascii="Traditional Arabic" w:hAnsi="Traditional Arabic" w:cs="Traditional Arabic" w:hint="cs"/>
          <w:sz w:val="36"/>
          <w:szCs w:val="36"/>
          <w:rtl/>
        </w:rPr>
        <w:t xml:space="preserve">ونجد في هذه الغزوة قصة جمل بطيء لجابر أيضا، </w:t>
      </w:r>
      <w:r w:rsidR="0019253A">
        <w:rPr>
          <w:rFonts w:ascii="Traditional Arabic" w:hAnsi="Traditional Arabic" w:cs="Traditional Arabic" w:hint="cs"/>
          <w:sz w:val="36"/>
          <w:szCs w:val="36"/>
          <w:rtl/>
        </w:rPr>
        <w:t>فن</w:t>
      </w:r>
      <w:r w:rsidRPr="0019253A">
        <w:rPr>
          <w:rFonts w:ascii="Traditional Arabic" w:hAnsi="Traditional Arabic" w:cs="Traditional Arabic"/>
          <w:sz w:val="36"/>
          <w:szCs w:val="36"/>
          <w:shd w:val="clear" w:color="auto" w:fill="FFFFFF"/>
          <w:rtl/>
        </w:rPr>
        <w:t>فخ</w:t>
      </w:r>
      <w:r w:rsidRPr="0019253A">
        <w:rPr>
          <w:rFonts w:ascii="Traditional Arabic" w:hAnsi="Traditional Arabic" w:cs="Traditional Arabic" w:hint="cs"/>
          <w:sz w:val="36"/>
          <w:szCs w:val="36"/>
          <w:shd w:val="clear" w:color="auto" w:fill="FFFFFF"/>
          <w:rtl/>
        </w:rPr>
        <w:t xml:space="preserve"> </w:t>
      </w:r>
      <w:r w:rsidRPr="00A50D09">
        <w:rPr>
          <w:rFonts w:ascii="Traditional Arabic" w:hAnsi="Traditional Arabic" w:cs="Traditional Arabic"/>
          <w:sz w:val="36"/>
          <w:szCs w:val="36"/>
          <w:shd w:val="clear" w:color="auto" w:fill="FFFFFF"/>
        </w:rPr>
        <w:sym w:font="AGA Arabesque" w:char="F072"/>
      </w:r>
      <w:r w:rsidRPr="0019253A">
        <w:rPr>
          <w:rFonts w:ascii="Traditional Arabic" w:hAnsi="Traditional Arabic" w:cs="Traditional Arabic"/>
          <w:sz w:val="36"/>
          <w:szCs w:val="36"/>
          <w:shd w:val="clear" w:color="auto" w:fill="FFFFFF"/>
          <w:rtl/>
        </w:rPr>
        <w:t xml:space="preserve"> </w:t>
      </w:r>
      <w:r w:rsidR="0019253A">
        <w:rPr>
          <w:rFonts w:ascii="Traditional Arabic" w:hAnsi="Traditional Arabic" w:cs="Traditional Arabic" w:hint="cs"/>
          <w:sz w:val="36"/>
          <w:szCs w:val="36"/>
          <w:shd w:val="clear" w:color="auto" w:fill="FFFFFF"/>
          <w:rtl/>
        </w:rPr>
        <w:t>في إناء فيه ماء</w:t>
      </w:r>
      <w:r w:rsidRPr="0019253A">
        <w:rPr>
          <w:rFonts w:ascii="Traditional Arabic" w:hAnsi="Traditional Arabic" w:cs="Traditional Arabic"/>
          <w:sz w:val="36"/>
          <w:szCs w:val="36"/>
          <w:shd w:val="clear" w:color="auto" w:fill="FFFFFF"/>
          <w:rtl/>
        </w:rPr>
        <w:t xml:space="preserve"> ورش</w:t>
      </w:r>
      <w:r w:rsidRPr="0019253A">
        <w:rPr>
          <w:rFonts w:ascii="Traditional Arabic" w:hAnsi="Traditional Arabic" w:cs="Traditional Arabic" w:hint="cs"/>
          <w:sz w:val="36"/>
          <w:szCs w:val="36"/>
          <w:shd w:val="clear" w:color="auto" w:fill="FFFFFF"/>
          <w:rtl/>
        </w:rPr>
        <w:t>َّ</w:t>
      </w:r>
      <w:r w:rsidRPr="0019253A">
        <w:rPr>
          <w:rFonts w:ascii="Traditional Arabic" w:hAnsi="Traditional Arabic" w:cs="Traditional Arabic"/>
          <w:sz w:val="36"/>
          <w:szCs w:val="36"/>
          <w:shd w:val="clear" w:color="auto" w:fill="FFFFFF"/>
          <w:rtl/>
        </w:rPr>
        <w:t xml:space="preserve">ه على رأس </w:t>
      </w:r>
      <w:r w:rsidR="00DE6888" w:rsidRPr="0019253A">
        <w:rPr>
          <w:rFonts w:ascii="Traditional Arabic" w:hAnsi="Traditional Arabic" w:cs="Traditional Arabic" w:hint="cs"/>
          <w:sz w:val="36"/>
          <w:szCs w:val="36"/>
          <w:shd w:val="clear" w:color="auto" w:fill="FFFFFF"/>
          <w:rtl/>
          <w:lang w:bidi="ar-SA"/>
        </w:rPr>
        <w:t>الناقة وظهرها.</w:t>
      </w:r>
      <w:r w:rsidR="0019253A">
        <w:rPr>
          <w:rFonts w:ascii="Traditional Arabic" w:hAnsi="Traditional Arabic" w:cs="Traditional Arabic" w:hint="cs"/>
          <w:sz w:val="36"/>
          <w:szCs w:val="36"/>
          <w:shd w:val="clear" w:color="auto" w:fill="FFFFFF"/>
          <w:rtl/>
          <w:lang w:bidi="ar-SA"/>
        </w:rPr>
        <w:t>ثم أخذ عليه االصلاة و السلام عصى</w:t>
      </w:r>
      <w:r w:rsidRPr="0019253A">
        <w:rPr>
          <w:rFonts w:ascii="Traditional Arabic" w:hAnsi="Traditional Arabic" w:cs="Traditional Arabic" w:hint="cs"/>
          <w:sz w:val="36"/>
          <w:szCs w:val="36"/>
          <w:shd w:val="clear" w:color="auto" w:fill="FFFFFF"/>
          <w:rtl/>
        </w:rPr>
        <w:t xml:space="preserve"> </w:t>
      </w:r>
      <w:r w:rsidRPr="0019253A">
        <w:rPr>
          <w:rFonts w:ascii="Traditional Arabic" w:hAnsi="Traditional Arabic" w:cs="Traditional Arabic"/>
          <w:sz w:val="36"/>
          <w:szCs w:val="36"/>
          <w:shd w:val="clear" w:color="auto" w:fill="FFFFFF"/>
          <w:rtl/>
        </w:rPr>
        <w:t xml:space="preserve">فنخسه بها نخسات، </w:t>
      </w:r>
      <w:r w:rsidR="0019253A">
        <w:rPr>
          <w:rFonts w:ascii="Traditional Arabic" w:hAnsi="Traditional Arabic" w:cs="Traditional Arabic" w:hint="cs"/>
          <w:sz w:val="36"/>
          <w:szCs w:val="36"/>
          <w:shd w:val="clear" w:color="auto" w:fill="FFFFFF"/>
          <w:rtl/>
        </w:rPr>
        <w:t>فأصبح</w:t>
      </w:r>
      <w:r w:rsidRPr="0019253A">
        <w:rPr>
          <w:rFonts w:ascii="Traditional Arabic" w:hAnsi="Traditional Arabic" w:cs="Traditional Arabic" w:hint="cs"/>
          <w:sz w:val="36"/>
          <w:szCs w:val="36"/>
          <w:shd w:val="clear" w:color="auto" w:fill="FFFFFF"/>
          <w:rtl/>
        </w:rPr>
        <w:t xml:space="preserve"> </w:t>
      </w:r>
      <w:r w:rsidRPr="0019253A">
        <w:rPr>
          <w:rFonts w:ascii="Traditional Arabic" w:hAnsi="Traditional Arabic" w:cs="Traditional Arabic"/>
          <w:sz w:val="36"/>
          <w:szCs w:val="36"/>
          <w:shd w:val="clear" w:color="auto" w:fill="FFFFFF"/>
          <w:rtl/>
        </w:rPr>
        <w:t>يسابقها لسرعت</w:t>
      </w:r>
      <w:r w:rsidR="0019253A">
        <w:rPr>
          <w:rFonts w:ascii="Traditional Arabic" w:hAnsi="Traditional Arabic" w:cs="Traditional Arabic" w:hint="cs"/>
          <w:sz w:val="36"/>
          <w:szCs w:val="36"/>
          <w:shd w:val="clear" w:color="auto" w:fill="FFFFFF"/>
          <w:rtl/>
        </w:rPr>
        <w:t>ها. وبعد ذلك اشتراه منه النبي صلى الله عليه وسلم، ثم رده إليه دون أن يسترجع ثمنه.</w:t>
      </w:r>
    </w:p>
    <w:p w14:paraId="21D1091F" w14:textId="77777777" w:rsidR="0019253A" w:rsidRPr="0019253A" w:rsidRDefault="00DD090A" w:rsidP="00E41F96">
      <w:pPr>
        <w:pStyle w:val="Text"/>
        <w:numPr>
          <w:ilvl w:val="0"/>
          <w:numId w:val="20"/>
        </w:numPr>
        <w:shd w:val="clear" w:color="auto" w:fill="FFFFFF"/>
        <w:spacing w:line="20" w:lineRule="atLeast"/>
        <w:ind w:firstLine="0"/>
        <w:rPr>
          <w:rFonts w:ascii="Traditional Arabic" w:eastAsia="Times New Roman" w:hAnsi="Traditional Arabic" w:cs="Traditional Arabic"/>
          <w:sz w:val="36"/>
          <w:szCs w:val="36"/>
          <w:lang w:eastAsia="en-GB"/>
        </w:rPr>
      </w:pPr>
      <w:r w:rsidRPr="0019253A">
        <w:rPr>
          <w:rFonts w:ascii="Traditional Arabic" w:hAnsi="Traditional Arabic" w:cs="Traditional Arabic" w:hint="cs"/>
          <w:sz w:val="36"/>
          <w:szCs w:val="36"/>
          <w:shd w:val="clear" w:color="auto" w:fill="FFFFFF"/>
          <w:rtl/>
        </w:rPr>
        <w:t xml:space="preserve">ومن ضمن المعجزات واقعة جعل كمية قليلة من الماء كثيرة جدا. </w:t>
      </w:r>
    </w:p>
    <w:p w14:paraId="50502E9C" w14:textId="6472C3DE" w:rsidR="00DD090A" w:rsidRPr="0019253A" w:rsidRDefault="00DD090A" w:rsidP="0019253A">
      <w:pPr>
        <w:pStyle w:val="Text"/>
        <w:shd w:val="clear" w:color="auto" w:fill="FFFFFF"/>
        <w:spacing w:line="20" w:lineRule="atLeast"/>
        <w:ind w:left="118" w:firstLine="0"/>
        <w:rPr>
          <w:rFonts w:ascii="Traditional Arabic" w:eastAsia="Times New Roman" w:hAnsi="Traditional Arabic" w:cs="Traditional Arabic"/>
          <w:sz w:val="36"/>
          <w:szCs w:val="36"/>
          <w:rtl/>
          <w:lang w:eastAsia="en-GB"/>
        </w:rPr>
      </w:pPr>
      <w:r w:rsidRPr="0019253A">
        <w:rPr>
          <w:rFonts w:ascii="Traditional Arabic" w:eastAsia="Times New Roman" w:hAnsi="Traditional Arabic" w:cs="Traditional Arabic" w:hint="cs"/>
          <w:sz w:val="36"/>
          <w:szCs w:val="36"/>
          <w:rtl/>
          <w:lang w:eastAsia="en-GB"/>
        </w:rPr>
        <w:t xml:space="preserve">قال المسيح الموعود </w:t>
      </w:r>
      <w:r w:rsidRPr="00A50D09">
        <w:rPr>
          <w:rFonts w:ascii="Traditional Arabic" w:eastAsia="Times New Roman" w:hAnsi="Traditional Arabic" w:cs="Traditional Arabic"/>
          <w:sz w:val="36"/>
          <w:szCs w:val="36"/>
          <w:lang w:eastAsia="en-GB"/>
        </w:rPr>
        <w:sym w:font="AGA Arabesque" w:char="F075"/>
      </w:r>
      <w:r w:rsidRPr="0019253A">
        <w:rPr>
          <w:rFonts w:ascii="Traditional Arabic" w:eastAsia="Times New Roman" w:hAnsi="Traditional Arabic" w:cs="Traditional Arabic" w:hint="cs"/>
          <w:sz w:val="36"/>
          <w:szCs w:val="36"/>
          <w:rtl/>
          <w:lang w:eastAsia="en-GB"/>
        </w:rPr>
        <w:t xml:space="preserve"> عن هذا النوع من معجزات النبي </w:t>
      </w:r>
      <w:r w:rsidRPr="00A50D09">
        <w:rPr>
          <w:rFonts w:ascii="Traditional Arabic" w:eastAsia="Times New Roman" w:hAnsi="Traditional Arabic" w:cs="Traditional Arabic"/>
          <w:sz w:val="36"/>
          <w:szCs w:val="36"/>
          <w:lang w:eastAsia="en-GB"/>
        </w:rPr>
        <w:sym w:font="AGA Arabesque" w:char="F072"/>
      </w:r>
      <w:r w:rsidRPr="0019253A">
        <w:rPr>
          <w:rFonts w:ascii="Traditional Arabic" w:eastAsia="Times New Roman" w:hAnsi="Traditional Arabic" w:cs="Traditional Arabic" w:hint="cs"/>
          <w:sz w:val="36"/>
          <w:szCs w:val="36"/>
          <w:rtl/>
          <w:lang w:eastAsia="en-GB"/>
        </w:rPr>
        <w:t xml:space="preserve">: </w:t>
      </w:r>
    </w:p>
    <w:p w14:paraId="7029A3A6" w14:textId="7BD615DA" w:rsidR="00703A23" w:rsidRPr="00E757C7" w:rsidRDefault="00DD090A" w:rsidP="0019253A">
      <w:pPr>
        <w:shd w:val="clear" w:color="auto" w:fill="FFFFFF"/>
        <w:bidi/>
        <w:spacing w:after="0" w:line="20" w:lineRule="atLeast"/>
        <w:jc w:val="both"/>
        <w:rPr>
          <w:rFonts w:ascii="Traditional Arabic" w:hAnsi="Traditional Arabic" w:cs="Traditional Arabic"/>
          <w:sz w:val="36"/>
          <w:szCs w:val="36"/>
          <w:rtl/>
          <w:lang w:bidi="ar-SY"/>
        </w:rPr>
      </w:pPr>
      <w:r w:rsidRPr="00A50D09">
        <w:rPr>
          <w:rFonts w:ascii="Traditional Arabic" w:eastAsia="Times New Roman" w:hAnsi="Traditional Arabic" w:cs="Traditional Arabic" w:hint="cs"/>
          <w:sz w:val="36"/>
          <w:szCs w:val="36"/>
          <w:rtl/>
          <w:lang w:eastAsia="en-GB"/>
        </w:rPr>
        <w:t>"</w:t>
      </w:r>
      <w:r w:rsidRPr="00A50D09">
        <w:rPr>
          <w:rFonts w:ascii="Traditional Arabic" w:eastAsia="Times New Roman" w:hAnsi="Traditional Arabic" w:cs="Traditional Arabic"/>
          <w:sz w:val="36"/>
          <w:szCs w:val="36"/>
          <w:rtl/>
          <w:lang w:eastAsia="en-GB"/>
        </w:rPr>
        <w:t xml:space="preserve">وفي درجة اللقاء هذه تصدر عن الإنسان أحيانا أعمالٌ تبدو وكأنها تفوق قدرات البشر وتتسم بصبغة قدرة الله، كما أن سيدنا ومولانا سيد الرسل خاتم الأنبياء </w:t>
      </w:r>
      <w:r w:rsidRPr="00A50D09">
        <w:rPr>
          <w:rFonts w:ascii="Traditional Arabic" w:eastAsia="Times New Roman" w:hAnsi="Traditional Arabic" w:cs="Traditional Arabic"/>
          <w:sz w:val="36"/>
          <w:szCs w:val="36"/>
          <w:lang w:eastAsia="en-GB"/>
        </w:rPr>
        <w:sym w:font="AGA Arabesque" w:char="F072"/>
      </w:r>
      <w:r w:rsidRPr="00A50D09">
        <w:rPr>
          <w:rFonts w:ascii="Traditional Arabic" w:eastAsia="Times New Roman" w:hAnsi="Traditional Arabic" w:cs="Traditional Arabic"/>
          <w:sz w:val="36"/>
          <w:szCs w:val="36"/>
          <w:rtl/>
          <w:lang w:eastAsia="en-GB"/>
        </w:rPr>
        <w:t xml:space="preserve"> حين رمى بحفنة من الحصى إلى الكفار في معركة بدر، فما رماها بواسطة دعاء بل رماها </w:t>
      </w:r>
      <w:r w:rsidRPr="00A50D09">
        <w:rPr>
          <w:rFonts w:ascii="Traditional Arabic" w:eastAsia="Times New Roman" w:hAnsi="Traditional Arabic" w:cs="Traditional Arabic"/>
          <w:sz w:val="36"/>
          <w:szCs w:val="36"/>
          <w:lang w:eastAsia="en-GB"/>
        </w:rPr>
        <w:sym w:font="AGA Arabesque" w:char="F072"/>
      </w:r>
      <w:r w:rsidRPr="00A50D09">
        <w:rPr>
          <w:rFonts w:ascii="Traditional Arabic" w:eastAsia="Times New Roman" w:hAnsi="Traditional Arabic" w:cs="Traditional Arabic"/>
          <w:sz w:val="36"/>
          <w:szCs w:val="36"/>
          <w:rtl/>
          <w:lang w:eastAsia="en-GB"/>
        </w:rPr>
        <w:t xml:space="preserve"> بقوته الروحانية هو، ولكن تلك الحفنة أظهرت قدرة الله تعالى وتركت في صفوف جيش العدو تأثيرا خارقا للعادة بحيث لم يبق منهم أحد لم يصب تأثيرُها عينَه، فصاروا جميعا كالعميان وسادتهم الحيرة حتى بدأوا يهربون كالمذهولين. فإلى هذه المعجزة يشير الله جلّ شأنه بقوله: </w:t>
      </w:r>
      <w:r w:rsidRPr="00A50D09">
        <w:rPr>
          <w:rFonts w:ascii="Traditional Arabic" w:eastAsia="Times New Roman" w:hAnsi="Traditional Arabic" w:cs="Traditional Arabic"/>
          <w:sz w:val="36"/>
          <w:szCs w:val="36"/>
          <w:lang w:eastAsia="en-GB"/>
        </w:rPr>
        <w:sym w:font="AGA Arabesque" w:char="F05D"/>
      </w:r>
      <w:r w:rsidRPr="00A50D09">
        <w:rPr>
          <w:rFonts w:ascii="Traditional Arabic" w:eastAsia="Times New Roman" w:hAnsi="Traditional Arabic" w:cs="Traditional Arabic"/>
          <w:sz w:val="36"/>
          <w:szCs w:val="36"/>
          <w:rtl/>
          <w:lang w:eastAsia="en-GB"/>
        </w:rPr>
        <w:t>وَمَا رَمَيْتَ إِذْ رَمَيْتَ وَلَكِنَّ اللهَ رَمَى</w:t>
      </w:r>
      <w:r w:rsidRPr="00A50D09">
        <w:rPr>
          <w:rFonts w:ascii="Traditional Arabic" w:eastAsia="Times New Roman" w:hAnsi="Traditional Arabic" w:cs="Traditional Arabic"/>
          <w:sz w:val="36"/>
          <w:szCs w:val="36"/>
          <w:lang w:eastAsia="en-GB"/>
        </w:rPr>
        <w:sym w:font="AGA Arabesque" w:char="F05B"/>
      </w:r>
      <w:r w:rsidRPr="00A50D09">
        <w:rPr>
          <w:rFonts w:ascii="Traditional Arabic" w:eastAsia="Times New Roman" w:hAnsi="Traditional Arabic" w:cs="Traditional Arabic"/>
          <w:sz w:val="36"/>
          <w:szCs w:val="36"/>
          <w:rtl/>
          <w:lang w:eastAsia="en-GB"/>
        </w:rPr>
        <w:t xml:space="preserve">؛ كذلك إن معجزةً أُخرى للنبي </w:t>
      </w:r>
      <w:r w:rsidRPr="00A50D09">
        <w:rPr>
          <w:rFonts w:ascii="Traditional Arabic" w:eastAsia="Times New Roman" w:hAnsi="Traditional Arabic" w:cs="Traditional Arabic"/>
          <w:sz w:val="36"/>
          <w:szCs w:val="36"/>
          <w:lang w:eastAsia="en-GB"/>
        </w:rPr>
        <w:sym w:font="AGA Arabesque" w:char="F072"/>
      </w:r>
      <w:r w:rsidRPr="00A50D09">
        <w:rPr>
          <w:rFonts w:ascii="Traditional Arabic" w:eastAsia="Times New Roman" w:hAnsi="Traditional Arabic" w:cs="Traditional Arabic"/>
          <w:sz w:val="36"/>
          <w:szCs w:val="36"/>
          <w:rtl/>
          <w:lang w:eastAsia="en-GB"/>
        </w:rPr>
        <w:t xml:space="preserve"> وهي شق القمر، قد ظهرت بقدرة الله نفسها إذ لم يرافقها دعاء، لأنها أيض</w:t>
      </w:r>
      <w:r w:rsidRPr="00A50D09">
        <w:rPr>
          <w:rFonts w:ascii="Traditional Arabic" w:eastAsia="Times New Roman" w:hAnsi="Traditional Arabic" w:cs="Traditional Arabic" w:hint="cs"/>
          <w:sz w:val="36"/>
          <w:szCs w:val="36"/>
          <w:rtl/>
          <w:lang w:eastAsia="en-GB"/>
        </w:rPr>
        <w:t>ً</w:t>
      </w:r>
      <w:r w:rsidRPr="00A50D09">
        <w:rPr>
          <w:rFonts w:ascii="Traditional Arabic" w:eastAsia="Times New Roman" w:hAnsi="Traditional Arabic" w:cs="Traditional Arabic"/>
          <w:sz w:val="36"/>
          <w:szCs w:val="36"/>
          <w:rtl/>
          <w:lang w:eastAsia="en-GB"/>
        </w:rPr>
        <w:t xml:space="preserve">ا حدثت بإشارة إصبع كانت تتمتع بقدرة الله، وهناك معجزات أخرى كثيرة من هذا القبيل أظهرها النبي </w:t>
      </w:r>
      <w:r w:rsidRPr="00A50D09">
        <w:rPr>
          <w:rFonts w:ascii="Traditional Arabic" w:eastAsia="Times New Roman" w:hAnsi="Traditional Arabic" w:cs="Traditional Arabic"/>
          <w:sz w:val="36"/>
          <w:szCs w:val="36"/>
          <w:lang w:eastAsia="en-GB"/>
        </w:rPr>
        <w:sym w:font="AGA Arabesque" w:char="F072"/>
      </w:r>
      <w:r w:rsidRPr="00A50D09">
        <w:rPr>
          <w:rFonts w:ascii="Traditional Arabic" w:eastAsia="Times New Roman" w:hAnsi="Traditional Arabic" w:cs="Traditional Arabic"/>
          <w:sz w:val="36"/>
          <w:szCs w:val="36"/>
          <w:rtl/>
          <w:lang w:eastAsia="en-GB"/>
        </w:rPr>
        <w:t xml:space="preserve"> كقدرةٍ شخصية منه ولم يرافقها دعاء. ففي كثير من الأحيان أدخل </w:t>
      </w:r>
      <w:r w:rsidRPr="00A50D09">
        <w:rPr>
          <w:rFonts w:ascii="Traditional Arabic" w:eastAsia="Times New Roman" w:hAnsi="Traditional Arabic" w:cs="Traditional Arabic"/>
          <w:sz w:val="36"/>
          <w:szCs w:val="36"/>
          <w:lang w:eastAsia="en-GB"/>
        </w:rPr>
        <w:sym w:font="AGA Arabesque" w:char="F072"/>
      </w:r>
      <w:r w:rsidRPr="00A50D09">
        <w:rPr>
          <w:rFonts w:ascii="Traditional Arabic" w:eastAsia="Times New Roman" w:hAnsi="Traditional Arabic" w:cs="Traditional Arabic"/>
          <w:sz w:val="36"/>
          <w:szCs w:val="36"/>
          <w:rtl/>
          <w:lang w:eastAsia="en-GB"/>
        </w:rPr>
        <w:t xml:space="preserve"> إصبعه في ماء قليل في قدحٍ فكثّره حتى شرب منه الجيش كله والخيل والإبل، ومع ذلك بقي الماء بالقدر نفسه الذي كان عليه من قبل. وقد حدث مرات عديدة أن وضع النبي </w:t>
      </w:r>
      <w:r w:rsidRPr="00A50D09">
        <w:rPr>
          <w:rFonts w:ascii="Traditional Arabic" w:eastAsia="Times New Roman" w:hAnsi="Traditional Arabic" w:cs="Traditional Arabic"/>
          <w:sz w:val="36"/>
          <w:szCs w:val="36"/>
          <w:lang w:eastAsia="en-GB"/>
        </w:rPr>
        <w:sym w:font="AGA Arabesque" w:char="F072"/>
      </w:r>
      <w:r w:rsidRPr="00A50D09">
        <w:rPr>
          <w:rFonts w:ascii="Traditional Arabic" w:eastAsia="Times New Roman" w:hAnsi="Traditional Arabic" w:cs="Traditional Arabic"/>
          <w:sz w:val="36"/>
          <w:szCs w:val="36"/>
          <w:rtl/>
          <w:lang w:eastAsia="en-GB"/>
        </w:rPr>
        <w:t xml:space="preserve"> يده المباركة على بضع أرغفة من الخبز وملأ بها بطون آلاف الجياع. وفي بعض الأحيان الأخرى بارك بشفتيه قدحا من الحليب وأشبع به جماعة من العطاش الجياع. وأحيانا أخرى مزج لعابه في بئر ماء مالح وحوّله إلى ماء عذب وزلال. وتارة شفى المصابين بجروح بالغة بوضع يده المباركة عليهم، وتارة أخرى شفى ببركة يده العيون التي خرجت مقلتها في الحروب. وكذلك أنجز أعمالا أخرى كثيرة من هذا القبيل بقدرته الشخصية التي رافقتها قدرة الله الخفيّة</w:t>
      </w:r>
      <w:r w:rsidR="0078217C">
        <w:rPr>
          <w:rFonts w:ascii="Traditional Arabic" w:eastAsia="Times New Roman" w:hAnsi="Traditional Arabic" w:cs="Traditional Arabic" w:hint="cs"/>
          <w:sz w:val="36"/>
          <w:szCs w:val="36"/>
          <w:rtl/>
          <w:lang w:eastAsia="en-GB"/>
        </w:rPr>
        <w:t>"</w:t>
      </w:r>
      <w:r w:rsidR="006F4A35">
        <w:rPr>
          <w:rFonts w:ascii="Traditional Arabic" w:eastAsia="Times New Roman" w:hAnsi="Traditional Arabic" w:cs="Traditional Arabic" w:hint="cs"/>
          <w:sz w:val="36"/>
          <w:szCs w:val="36"/>
          <w:rtl/>
          <w:lang w:eastAsia="en-GB"/>
        </w:rPr>
        <w:t xml:space="preserve">. </w:t>
      </w:r>
      <w:r w:rsidRPr="00A50D09">
        <w:rPr>
          <w:rFonts w:ascii="Traditional Arabic" w:eastAsia="Times New Roman" w:hAnsi="Traditional Arabic" w:cs="Traditional Arabic"/>
          <w:spacing w:val="2"/>
          <w:sz w:val="36"/>
          <w:szCs w:val="36"/>
          <w:rtl/>
          <w:lang w:eastAsia="en-GB"/>
        </w:rPr>
        <w:t>الل</w:t>
      </w:r>
      <w:r w:rsidRPr="00A50D09">
        <w:rPr>
          <w:rFonts w:ascii="Traditional Arabic" w:eastAsia="Times New Roman" w:hAnsi="Traditional Arabic" w:cs="Traditional Arabic" w:hint="cs"/>
          <w:spacing w:val="2"/>
          <w:sz w:val="36"/>
          <w:szCs w:val="36"/>
          <w:rtl/>
          <w:lang w:eastAsia="en-GB"/>
        </w:rPr>
        <w:t>هم</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صل</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علی</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محمد</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و</w:t>
      </w:r>
      <w:r w:rsidR="0078217C">
        <w:rPr>
          <w:rFonts w:ascii="Traditional Arabic" w:eastAsia="Times New Roman" w:hAnsi="Traditional Arabic" w:cs="Traditional Arabic" w:hint="cs"/>
          <w:spacing w:val="2"/>
          <w:sz w:val="36"/>
          <w:szCs w:val="36"/>
          <w:rtl/>
          <w:lang w:eastAsia="en-GB"/>
        </w:rPr>
        <w:t>آ</w:t>
      </w:r>
      <w:r w:rsidRPr="00A50D09">
        <w:rPr>
          <w:rFonts w:ascii="Traditional Arabic" w:eastAsia="Times New Roman" w:hAnsi="Traditional Arabic" w:cs="Traditional Arabic" w:hint="cs"/>
          <w:spacing w:val="2"/>
          <w:sz w:val="36"/>
          <w:szCs w:val="36"/>
          <w:rtl/>
          <w:lang w:eastAsia="en-GB"/>
        </w:rPr>
        <w:t>ل</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محمد</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وبارك</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وسلّم</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إنك</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حمید</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مجید</w:t>
      </w:r>
      <w:r w:rsidRPr="00A50D09">
        <w:rPr>
          <w:rFonts w:ascii="Times New Roman" w:eastAsia="Times New Roman" w:hAnsi="Times New Roman" w:cs="Times New Roman" w:hint="cs"/>
          <w:spacing w:val="2"/>
          <w:sz w:val="36"/>
          <w:szCs w:val="36"/>
          <w:rtl/>
          <w:lang w:eastAsia="en-GB"/>
        </w:rPr>
        <w:t xml:space="preserve">. </w:t>
      </w:r>
      <w:r w:rsidR="006F4A35">
        <w:rPr>
          <w:rFonts w:ascii="Times New Roman" w:eastAsia="Times New Roman" w:hAnsi="Times New Roman" w:cs="Times New Roman" w:hint="cs"/>
          <w:spacing w:val="2"/>
          <w:sz w:val="36"/>
          <w:szCs w:val="36"/>
          <w:rtl/>
          <w:lang w:eastAsia="en-GB"/>
        </w:rPr>
        <w:t xml:space="preserve"> </w:t>
      </w:r>
    </w:p>
    <w:sectPr w:rsidR="00703A23" w:rsidRPr="00E757C7"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7A200" w14:textId="77777777" w:rsidR="00335788" w:rsidRDefault="00335788" w:rsidP="00C02DCD">
      <w:pPr>
        <w:spacing w:after="0" w:line="240" w:lineRule="auto"/>
      </w:pPr>
      <w:r>
        <w:separator/>
      </w:r>
    </w:p>
  </w:endnote>
  <w:endnote w:type="continuationSeparator" w:id="0">
    <w:p w14:paraId="0E479052" w14:textId="77777777" w:rsidR="00335788" w:rsidRDefault="00335788"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panose1 w:val="00000000000000000000"/>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221E1" w14:textId="77777777" w:rsidR="00335788" w:rsidRDefault="00335788" w:rsidP="00C02DCD">
      <w:pPr>
        <w:spacing w:after="0" w:line="240" w:lineRule="auto"/>
      </w:pPr>
      <w:r>
        <w:separator/>
      </w:r>
    </w:p>
  </w:footnote>
  <w:footnote w:type="continuationSeparator" w:id="0">
    <w:p w14:paraId="5190D5A4" w14:textId="77777777" w:rsidR="00335788" w:rsidRDefault="00335788"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1469A"/>
    <w:multiLevelType w:val="hybridMultilevel"/>
    <w:tmpl w:val="A48E73B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7"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AD4CF9"/>
    <w:multiLevelType w:val="hybridMultilevel"/>
    <w:tmpl w:val="D6A88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4D60779"/>
    <w:multiLevelType w:val="hybridMultilevel"/>
    <w:tmpl w:val="B83440B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9"/>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7"/>
  </w:num>
  <w:num w:numId="8">
    <w:abstractNumId w:val="10"/>
  </w:num>
  <w:num w:numId="9">
    <w:abstractNumId w:val="16"/>
  </w:num>
  <w:num w:numId="10">
    <w:abstractNumId w:val="8"/>
  </w:num>
  <w:num w:numId="11">
    <w:abstractNumId w:val="15"/>
  </w:num>
  <w:num w:numId="12">
    <w:abstractNumId w:val="17"/>
  </w:num>
  <w:num w:numId="13">
    <w:abstractNumId w:val="18"/>
  </w:num>
  <w:num w:numId="14">
    <w:abstractNumId w:val="14"/>
  </w:num>
  <w:num w:numId="15">
    <w:abstractNumId w:val="5"/>
  </w:num>
  <w:num w:numId="16">
    <w:abstractNumId w:val="2"/>
  </w:num>
  <w:num w:numId="17">
    <w:abstractNumId w:val="6"/>
  </w:num>
  <w:num w:numId="18">
    <w:abstractNumId w:val="4"/>
  </w:num>
  <w:num w:numId="19">
    <w:abstractNumId w:val="11"/>
  </w:num>
  <w:num w:numId="20">
    <w:abstractNumId w:val="12"/>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46AFA"/>
    <w:rsid w:val="0006180E"/>
    <w:rsid w:val="00072CC9"/>
    <w:rsid w:val="00073C89"/>
    <w:rsid w:val="00091F93"/>
    <w:rsid w:val="00093708"/>
    <w:rsid w:val="000966D7"/>
    <w:rsid w:val="000A38EB"/>
    <w:rsid w:val="000D18EE"/>
    <w:rsid w:val="000D4D67"/>
    <w:rsid w:val="000D60B4"/>
    <w:rsid w:val="000E467D"/>
    <w:rsid w:val="0010091C"/>
    <w:rsid w:val="00105376"/>
    <w:rsid w:val="00111614"/>
    <w:rsid w:val="001256AD"/>
    <w:rsid w:val="00131D41"/>
    <w:rsid w:val="00134BBA"/>
    <w:rsid w:val="00135441"/>
    <w:rsid w:val="00135CEC"/>
    <w:rsid w:val="001408C8"/>
    <w:rsid w:val="001412CB"/>
    <w:rsid w:val="00143037"/>
    <w:rsid w:val="00162C54"/>
    <w:rsid w:val="001660D0"/>
    <w:rsid w:val="00167504"/>
    <w:rsid w:val="00167FD7"/>
    <w:rsid w:val="0017316B"/>
    <w:rsid w:val="001839C1"/>
    <w:rsid w:val="001845CD"/>
    <w:rsid w:val="0019253A"/>
    <w:rsid w:val="00194B52"/>
    <w:rsid w:val="001A0E78"/>
    <w:rsid w:val="001A294C"/>
    <w:rsid w:val="001B7E93"/>
    <w:rsid w:val="001C606A"/>
    <w:rsid w:val="001D2877"/>
    <w:rsid w:val="001E5A60"/>
    <w:rsid w:val="0020118B"/>
    <w:rsid w:val="002212DE"/>
    <w:rsid w:val="00227161"/>
    <w:rsid w:val="0022771E"/>
    <w:rsid w:val="00227A0A"/>
    <w:rsid w:val="00242303"/>
    <w:rsid w:val="00247A10"/>
    <w:rsid w:val="00251169"/>
    <w:rsid w:val="002543F5"/>
    <w:rsid w:val="002637A2"/>
    <w:rsid w:val="00271EDC"/>
    <w:rsid w:val="00277F8D"/>
    <w:rsid w:val="00296765"/>
    <w:rsid w:val="002B1C24"/>
    <w:rsid w:val="002B2004"/>
    <w:rsid w:val="002C5483"/>
    <w:rsid w:val="002C5C30"/>
    <w:rsid w:val="002D5B43"/>
    <w:rsid w:val="002E72FF"/>
    <w:rsid w:val="002F7044"/>
    <w:rsid w:val="00325913"/>
    <w:rsid w:val="00335788"/>
    <w:rsid w:val="00337738"/>
    <w:rsid w:val="00364C3D"/>
    <w:rsid w:val="00364F1D"/>
    <w:rsid w:val="00364F44"/>
    <w:rsid w:val="00375B6A"/>
    <w:rsid w:val="00382E0B"/>
    <w:rsid w:val="00394D79"/>
    <w:rsid w:val="003A2604"/>
    <w:rsid w:val="003A26B8"/>
    <w:rsid w:val="003C1360"/>
    <w:rsid w:val="003C1745"/>
    <w:rsid w:val="004029A6"/>
    <w:rsid w:val="00410A75"/>
    <w:rsid w:val="0041458C"/>
    <w:rsid w:val="004236F4"/>
    <w:rsid w:val="00423AC3"/>
    <w:rsid w:val="00433951"/>
    <w:rsid w:val="00433E36"/>
    <w:rsid w:val="00434DCE"/>
    <w:rsid w:val="0045212C"/>
    <w:rsid w:val="00481968"/>
    <w:rsid w:val="00492AB0"/>
    <w:rsid w:val="00494CE3"/>
    <w:rsid w:val="00497D30"/>
    <w:rsid w:val="004A40FA"/>
    <w:rsid w:val="004B038F"/>
    <w:rsid w:val="004D41BF"/>
    <w:rsid w:val="004D4DC0"/>
    <w:rsid w:val="004D6ADE"/>
    <w:rsid w:val="004E36E0"/>
    <w:rsid w:val="004F6E59"/>
    <w:rsid w:val="00500F67"/>
    <w:rsid w:val="005063AB"/>
    <w:rsid w:val="00530A98"/>
    <w:rsid w:val="00531D2F"/>
    <w:rsid w:val="00552105"/>
    <w:rsid w:val="005606A5"/>
    <w:rsid w:val="00560F03"/>
    <w:rsid w:val="00561999"/>
    <w:rsid w:val="00561EE1"/>
    <w:rsid w:val="00562C49"/>
    <w:rsid w:val="00564FA3"/>
    <w:rsid w:val="00570779"/>
    <w:rsid w:val="00571EAD"/>
    <w:rsid w:val="005734EB"/>
    <w:rsid w:val="0058255E"/>
    <w:rsid w:val="0059137E"/>
    <w:rsid w:val="00594B7A"/>
    <w:rsid w:val="00594E58"/>
    <w:rsid w:val="005A3C67"/>
    <w:rsid w:val="005B7477"/>
    <w:rsid w:val="005C0984"/>
    <w:rsid w:val="005C692F"/>
    <w:rsid w:val="005D178F"/>
    <w:rsid w:val="005D2077"/>
    <w:rsid w:val="005D2528"/>
    <w:rsid w:val="005D7C18"/>
    <w:rsid w:val="005E516F"/>
    <w:rsid w:val="006002FD"/>
    <w:rsid w:val="006053BE"/>
    <w:rsid w:val="00614DE8"/>
    <w:rsid w:val="0062232C"/>
    <w:rsid w:val="0062499C"/>
    <w:rsid w:val="00645DB2"/>
    <w:rsid w:val="00657221"/>
    <w:rsid w:val="00665F99"/>
    <w:rsid w:val="006720AB"/>
    <w:rsid w:val="00672B8E"/>
    <w:rsid w:val="006A0805"/>
    <w:rsid w:val="006C7E70"/>
    <w:rsid w:val="006D6852"/>
    <w:rsid w:val="006E18EB"/>
    <w:rsid w:val="006E39F7"/>
    <w:rsid w:val="006E45C1"/>
    <w:rsid w:val="006E4C7E"/>
    <w:rsid w:val="006F4A35"/>
    <w:rsid w:val="00703A23"/>
    <w:rsid w:val="007250B8"/>
    <w:rsid w:val="00732189"/>
    <w:rsid w:val="0075387D"/>
    <w:rsid w:val="007556DD"/>
    <w:rsid w:val="00761227"/>
    <w:rsid w:val="007820FD"/>
    <w:rsid w:val="0078217C"/>
    <w:rsid w:val="007842A5"/>
    <w:rsid w:val="00787177"/>
    <w:rsid w:val="007D45A3"/>
    <w:rsid w:val="007D481F"/>
    <w:rsid w:val="007E0D53"/>
    <w:rsid w:val="007E1627"/>
    <w:rsid w:val="007F322C"/>
    <w:rsid w:val="0080070F"/>
    <w:rsid w:val="0083013C"/>
    <w:rsid w:val="00846839"/>
    <w:rsid w:val="008530AC"/>
    <w:rsid w:val="00857B57"/>
    <w:rsid w:val="00860DC7"/>
    <w:rsid w:val="00862F46"/>
    <w:rsid w:val="008633E7"/>
    <w:rsid w:val="00864EE8"/>
    <w:rsid w:val="00865944"/>
    <w:rsid w:val="00872304"/>
    <w:rsid w:val="008761B7"/>
    <w:rsid w:val="00891150"/>
    <w:rsid w:val="00891203"/>
    <w:rsid w:val="00894F7C"/>
    <w:rsid w:val="00895592"/>
    <w:rsid w:val="008B122D"/>
    <w:rsid w:val="008B3C03"/>
    <w:rsid w:val="008C1B77"/>
    <w:rsid w:val="008C2221"/>
    <w:rsid w:val="008C795E"/>
    <w:rsid w:val="008D0FCB"/>
    <w:rsid w:val="008E29CC"/>
    <w:rsid w:val="008E68A1"/>
    <w:rsid w:val="008F351E"/>
    <w:rsid w:val="00900BE7"/>
    <w:rsid w:val="00921873"/>
    <w:rsid w:val="00926AA4"/>
    <w:rsid w:val="0092722C"/>
    <w:rsid w:val="00927A34"/>
    <w:rsid w:val="00957EE1"/>
    <w:rsid w:val="0096712E"/>
    <w:rsid w:val="00980333"/>
    <w:rsid w:val="00991B43"/>
    <w:rsid w:val="00995286"/>
    <w:rsid w:val="009B23D5"/>
    <w:rsid w:val="009B5C44"/>
    <w:rsid w:val="009C5D8D"/>
    <w:rsid w:val="009D1DED"/>
    <w:rsid w:val="009D78B6"/>
    <w:rsid w:val="009D7FE1"/>
    <w:rsid w:val="009E6470"/>
    <w:rsid w:val="009E6EBB"/>
    <w:rsid w:val="009F15C5"/>
    <w:rsid w:val="009F4857"/>
    <w:rsid w:val="009F7E28"/>
    <w:rsid w:val="00A05FAA"/>
    <w:rsid w:val="00A07342"/>
    <w:rsid w:val="00A102E0"/>
    <w:rsid w:val="00A12958"/>
    <w:rsid w:val="00A25234"/>
    <w:rsid w:val="00A3313A"/>
    <w:rsid w:val="00A45F5F"/>
    <w:rsid w:val="00A46D8C"/>
    <w:rsid w:val="00A519EF"/>
    <w:rsid w:val="00A57F6A"/>
    <w:rsid w:val="00A65F6A"/>
    <w:rsid w:val="00A71DAC"/>
    <w:rsid w:val="00A73D55"/>
    <w:rsid w:val="00A7618A"/>
    <w:rsid w:val="00A95137"/>
    <w:rsid w:val="00AA4A1C"/>
    <w:rsid w:val="00AA59C5"/>
    <w:rsid w:val="00AC27DD"/>
    <w:rsid w:val="00AC70FC"/>
    <w:rsid w:val="00AF3143"/>
    <w:rsid w:val="00AF36E3"/>
    <w:rsid w:val="00AF6A33"/>
    <w:rsid w:val="00AF722F"/>
    <w:rsid w:val="00B00DD5"/>
    <w:rsid w:val="00B00F53"/>
    <w:rsid w:val="00B01BC4"/>
    <w:rsid w:val="00B02796"/>
    <w:rsid w:val="00B16556"/>
    <w:rsid w:val="00B168CC"/>
    <w:rsid w:val="00B200AF"/>
    <w:rsid w:val="00B22A21"/>
    <w:rsid w:val="00B3251A"/>
    <w:rsid w:val="00B413B6"/>
    <w:rsid w:val="00B453EF"/>
    <w:rsid w:val="00B53006"/>
    <w:rsid w:val="00B55894"/>
    <w:rsid w:val="00B75353"/>
    <w:rsid w:val="00B84DEF"/>
    <w:rsid w:val="00B9018B"/>
    <w:rsid w:val="00BA5844"/>
    <w:rsid w:val="00BC136F"/>
    <w:rsid w:val="00BC2B7A"/>
    <w:rsid w:val="00BC674A"/>
    <w:rsid w:val="00BC6C7E"/>
    <w:rsid w:val="00BD6746"/>
    <w:rsid w:val="00BD76A8"/>
    <w:rsid w:val="00BE7BFF"/>
    <w:rsid w:val="00C01849"/>
    <w:rsid w:val="00C02DCD"/>
    <w:rsid w:val="00C055C8"/>
    <w:rsid w:val="00C219B5"/>
    <w:rsid w:val="00C24627"/>
    <w:rsid w:val="00C3139A"/>
    <w:rsid w:val="00C34DB1"/>
    <w:rsid w:val="00C44B2A"/>
    <w:rsid w:val="00C610B8"/>
    <w:rsid w:val="00C633DC"/>
    <w:rsid w:val="00C63C17"/>
    <w:rsid w:val="00C65705"/>
    <w:rsid w:val="00C8013F"/>
    <w:rsid w:val="00C824B1"/>
    <w:rsid w:val="00C84872"/>
    <w:rsid w:val="00CC40F5"/>
    <w:rsid w:val="00CC4678"/>
    <w:rsid w:val="00CC594A"/>
    <w:rsid w:val="00CC7BE0"/>
    <w:rsid w:val="00CD1243"/>
    <w:rsid w:val="00CD236D"/>
    <w:rsid w:val="00CE140D"/>
    <w:rsid w:val="00CE3897"/>
    <w:rsid w:val="00CF3976"/>
    <w:rsid w:val="00D073D4"/>
    <w:rsid w:val="00D106AF"/>
    <w:rsid w:val="00D11362"/>
    <w:rsid w:val="00D174D1"/>
    <w:rsid w:val="00D31EDE"/>
    <w:rsid w:val="00D359CE"/>
    <w:rsid w:val="00D373FF"/>
    <w:rsid w:val="00D40A92"/>
    <w:rsid w:val="00D50FD3"/>
    <w:rsid w:val="00D56A13"/>
    <w:rsid w:val="00D613A3"/>
    <w:rsid w:val="00D62B86"/>
    <w:rsid w:val="00D67DA7"/>
    <w:rsid w:val="00D84C28"/>
    <w:rsid w:val="00D85192"/>
    <w:rsid w:val="00D9041D"/>
    <w:rsid w:val="00D923B6"/>
    <w:rsid w:val="00DC1470"/>
    <w:rsid w:val="00DD090A"/>
    <w:rsid w:val="00DD5AE0"/>
    <w:rsid w:val="00DE3AF5"/>
    <w:rsid w:val="00DE6888"/>
    <w:rsid w:val="00DF47D4"/>
    <w:rsid w:val="00DF715F"/>
    <w:rsid w:val="00E11EE7"/>
    <w:rsid w:val="00E12F4C"/>
    <w:rsid w:val="00E14FDD"/>
    <w:rsid w:val="00E16BE6"/>
    <w:rsid w:val="00E1735C"/>
    <w:rsid w:val="00E21113"/>
    <w:rsid w:val="00E43429"/>
    <w:rsid w:val="00E472F9"/>
    <w:rsid w:val="00E47309"/>
    <w:rsid w:val="00E576C5"/>
    <w:rsid w:val="00E60A55"/>
    <w:rsid w:val="00E73C75"/>
    <w:rsid w:val="00E757C7"/>
    <w:rsid w:val="00E82A47"/>
    <w:rsid w:val="00E97198"/>
    <w:rsid w:val="00EA32C8"/>
    <w:rsid w:val="00EB0213"/>
    <w:rsid w:val="00EB1FDE"/>
    <w:rsid w:val="00EB5E5F"/>
    <w:rsid w:val="00EC1E87"/>
    <w:rsid w:val="00EC7DC4"/>
    <w:rsid w:val="00ED6CFC"/>
    <w:rsid w:val="00EE4539"/>
    <w:rsid w:val="00EE7F41"/>
    <w:rsid w:val="00F13F0A"/>
    <w:rsid w:val="00F21FB8"/>
    <w:rsid w:val="00F254A1"/>
    <w:rsid w:val="00F372C9"/>
    <w:rsid w:val="00F466BE"/>
    <w:rsid w:val="00F6125B"/>
    <w:rsid w:val="00F6758A"/>
    <w:rsid w:val="00F7203F"/>
    <w:rsid w:val="00F80C9E"/>
    <w:rsid w:val="00F87440"/>
    <w:rsid w:val="00FA509C"/>
    <w:rsid w:val="00FA699F"/>
    <w:rsid w:val="00FA784E"/>
    <w:rsid w:val="00FB74A6"/>
    <w:rsid w:val="00FC126A"/>
    <w:rsid w:val="00FC1D46"/>
    <w:rsid w:val="00FC1F29"/>
    <w:rsid w:val="00FC3E19"/>
    <w:rsid w:val="00FC4304"/>
    <w:rsid w:val="00FC6670"/>
    <w:rsid w:val="00FD4A78"/>
    <w:rsid w:val="00FE2E2E"/>
    <w:rsid w:val="00FF26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68D11-B9ED-48EB-8975-4692C245A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2025-04-15T11:30:00Z</dcterms:created>
  <dcterms:modified xsi:type="dcterms:W3CDTF">2025-04-15T11:30:00Z</dcterms:modified>
</cp:coreProperties>
</file>